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70" w:rsidRDefault="00193470" w:rsidP="00374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Масовий захід </w:t>
      </w:r>
    </w:p>
    <w:p w:rsidR="00193470" w:rsidRDefault="00193470" w:rsidP="00374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4C3D">
        <w:rPr>
          <w:rFonts w:ascii="Times New Roman" w:hAnsi="Times New Roman"/>
          <w:b/>
          <w:sz w:val="28"/>
          <w:szCs w:val="28"/>
          <w:lang w:val="uk-UA"/>
        </w:rPr>
        <w:t>Інтелектуальна гра з географії «Що? Де? Коли?»</w:t>
      </w:r>
    </w:p>
    <w:p w:rsidR="00193470" w:rsidRDefault="00193470" w:rsidP="00374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20EC">
        <w:rPr>
          <w:rFonts w:ascii="Times New Roman" w:hAnsi="Times New Roman"/>
          <w:b/>
          <w:sz w:val="28"/>
          <w:szCs w:val="28"/>
          <w:lang w:val="uk-UA"/>
        </w:rPr>
        <w:t>(Сомова Ю.М., вчитель географії Пристанційної ЗОШ І-ІІ ступенів, керівник історико-краєзнавчого гуртка)</w:t>
      </w:r>
    </w:p>
    <w:p w:rsidR="00193470" w:rsidRPr="00374C3D" w:rsidRDefault="00193470" w:rsidP="00374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Дата: 10.12.2014</w:t>
      </w:r>
    </w:p>
    <w:p w:rsidR="00193470" w:rsidRPr="004B21A3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Мета:р</w:t>
      </w:r>
      <w:r w:rsidRPr="004B21A3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зширити знання учнів з географії, краєзнавства, історії</w:t>
      </w:r>
      <w:r w:rsidRPr="004B21A3">
        <w:rPr>
          <w:rFonts w:ascii="Times New Roman" w:hAnsi="Times New Roman"/>
          <w:sz w:val="28"/>
          <w:szCs w:val="28"/>
          <w:lang w:val="uk-UA"/>
        </w:rPr>
        <w:t>.</w:t>
      </w:r>
    </w:p>
    <w:p w:rsidR="00193470" w:rsidRPr="004B21A3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4B21A3">
        <w:rPr>
          <w:rFonts w:ascii="Times New Roman" w:hAnsi="Times New Roman"/>
          <w:sz w:val="28"/>
          <w:szCs w:val="28"/>
          <w:lang w:val="uk-UA"/>
        </w:rPr>
        <w:t>авдання:</w:t>
      </w:r>
    </w:p>
    <w:p w:rsidR="00193470" w:rsidRPr="004B21A3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1A3">
        <w:rPr>
          <w:rFonts w:ascii="Times New Roman" w:hAnsi="Times New Roman"/>
          <w:sz w:val="28"/>
          <w:szCs w:val="28"/>
          <w:lang w:val="uk-UA"/>
        </w:rPr>
        <w:t>1 . Формувати вміння інтегрувати знання з різних ди</w:t>
      </w:r>
      <w:r>
        <w:rPr>
          <w:rFonts w:ascii="Times New Roman" w:hAnsi="Times New Roman"/>
          <w:sz w:val="28"/>
          <w:szCs w:val="28"/>
          <w:lang w:val="uk-UA"/>
        </w:rPr>
        <w:t xml:space="preserve">сциплін </w:t>
      </w:r>
      <w:r w:rsidRPr="004B21A3">
        <w:rPr>
          <w:rFonts w:ascii="Times New Roman" w:hAnsi="Times New Roman"/>
          <w:sz w:val="28"/>
          <w:szCs w:val="28"/>
          <w:lang w:val="uk-UA"/>
        </w:rPr>
        <w:t>;</w:t>
      </w:r>
      <w:bookmarkStart w:id="0" w:name="_GoBack"/>
      <w:bookmarkEnd w:id="0"/>
    </w:p>
    <w:p w:rsidR="00193470" w:rsidRPr="004B21A3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1A3">
        <w:rPr>
          <w:rFonts w:ascii="Times New Roman" w:hAnsi="Times New Roman"/>
          <w:sz w:val="28"/>
          <w:szCs w:val="28"/>
          <w:lang w:val="uk-UA"/>
        </w:rPr>
        <w:t>2 . Розвивати слухове і зорове сприйняття , комунікативну мовлення учнів;</w:t>
      </w:r>
    </w:p>
    <w:p w:rsidR="00193470" w:rsidRPr="004B21A3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1A3">
        <w:rPr>
          <w:rFonts w:ascii="Times New Roman" w:hAnsi="Times New Roman"/>
          <w:sz w:val="28"/>
          <w:szCs w:val="28"/>
          <w:lang w:val="uk-UA"/>
        </w:rPr>
        <w:t xml:space="preserve">3 </w:t>
      </w:r>
      <w:r>
        <w:rPr>
          <w:rFonts w:ascii="Times New Roman" w:hAnsi="Times New Roman"/>
          <w:sz w:val="28"/>
          <w:szCs w:val="28"/>
          <w:lang w:val="uk-UA"/>
        </w:rPr>
        <w:t>. Виховувати інтерес до навчання</w:t>
      </w:r>
    </w:p>
    <w:p w:rsidR="00193470" w:rsidRPr="004B21A3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1A3">
        <w:rPr>
          <w:rFonts w:ascii="Times New Roman" w:hAnsi="Times New Roman"/>
          <w:sz w:val="28"/>
          <w:szCs w:val="28"/>
          <w:lang w:val="uk-UA"/>
        </w:rPr>
        <w:t>4.Форміровать особистісні якості учнів : почуття товариства , відповідальності , взаємовиручки , вміння працювати в</w:t>
      </w:r>
      <w:r>
        <w:rPr>
          <w:rFonts w:ascii="Times New Roman" w:hAnsi="Times New Roman"/>
          <w:sz w:val="28"/>
          <w:szCs w:val="28"/>
          <w:lang w:val="uk-UA"/>
        </w:rPr>
        <w:t xml:space="preserve"> колективі 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1A3">
        <w:rPr>
          <w:rFonts w:ascii="Times New Roman" w:hAnsi="Times New Roman"/>
          <w:sz w:val="28"/>
          <w:szCs w:val="28"/>
          <w:lang w:val="uk-UA"/>
        </w:rPr>
        <w:t>Обладнання: ігро</w:t>
      </w:r>
      <w:r>
        <w:rPr>
          <w:rFonts w:ascii="Times New Roman" w:hAnsi="Times New Roman"/>
          <w:sz w:val="28"/>
          <w:szCs w:val="28"/>
          <w:lang w:val="uk-UA"/>
        </w:rPr>
        <w:t xml:space="preserve">вий стіл </w:t>
      </w:r>
      <w:r w:rsidRPr="004B21A3">
        <w:rPr>
          <w:rFonts w:ascii="Times New Roman" w:hAnsi="Times New Roman"/>
          <w:sz w:val="28"/>
          <w:szCs w:val="28"/>
          <w:lang w:val="uk-UA"/>
        </w:rPr>
        <w:t>, питання в конвертах для кожного сектор</w:t>
      </w:r>
      <w:r>
        <w:rPr>
          <w:rFonts w:ascii="Times New Roman" w:hAnsi="Times New Roman"/>
          <w:sz w:val="28"/>
          <w:szCs w:val="28"/>
          <w:lang w:val="uk-UA"/>
        </w:rPr>
        <w:t xml:space="preserve">а , чорний ящик </w:t>
      </w:r>
      <w:r w:rsidRPr="004B21A3">
        <w:rPr>
          <w:rFonts w:ascii="Times New Roman" w:hAnsi="Times New Roman"/>
          <w:sz w:val="28"/>
          <w:szCs w:val="28"/>
          <w:lang w:val="uk-UA"/>
        </w:rPr>
        <w:t>, компас ,</w:t>
      </w:r>
      <w:r>
        <w:rPr>
          <w:rFonts w:ascii="Times New Roman" w:hAnsi="Times New Roman"/>
          <w:sz w:val="28"/>
          <w:szCs w:val="28"/>
          <w:lang w:val="uk-UA"/>
        </w:rPr>
        <w:t>гречка, апельсин,банан, чай, сіль</w:t>
      </w:r>
      <w:r w:rsidRPr="004B21A3">
        <w:rPr>
          <w:rFonts w:ascii="Times New Roman" w:hAnsi="Times New Roman"/>
          <w:sz w:val="28"/>
          <w:szCs w:val="28"/>
          <w:lang w:val="uk-UA"/>
        </w:rPr>
        <w:t xml:space="preserve"> оформлення класу .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Правила гри: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Кожна команда обирає собі капітана та назву. Капітан  буде обирати номер питання та гравця, який відповідатиме. За правильну відповідь команда отримує 1 бал. За викрикування відповіді з команди знімається 1 бал. На роздуми команді дається 30 секунд.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Наше журі:____________________________________________________</w:t>
      </w: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1.Так її описав Геродот:</w:t>
      </w: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 xml:space="preserve">Це найприбутковіша ріка: по берегах її простягаються прекрасні огрядні пасовища для худоби; в ній водиться у великих кількостях найкраща риба; вода приємна на смак для пиття і прозора (у порівнянні з водою інших митних річок Скіфії). </w:t>
      </w:r>
      <w:r w:rsidRPr="00CA0C6F">
        <w:rPr>
          <w:rFonts w:ascii="Times New Roman" w:hAnsi="Times New Roman"/>
          <w:sz w:val="28"/>
          <w:szCs w:val="28"/>
        </w:rPr>
        <w:t>Посіви уздовж берегів Борисфену чудові, а там, де земля не засіяна, розстеляється висока трава.У річці водяться величезні безкостисті риби під назвою «Антакья» і є багато інших чудасій ...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2.</w:t>
      </w:r>
      <w:r w:rsidRPr="00CA0C6F">
        <w:rPr>
          <w:rFonts w:ascii="Times New Roman" w:hAnsi="Times New Roman"/>
          <w:sz w:val="28"/>
          <w:szCs w:val="28"/>
        </w:rPr>
        <w:t xml:space="preserve"> </w:t>
      </w:r>
      <w:r w:rsidRPr="00CA0C6F">
        <w:rPr>
          <w:rFonts w:ascii="Times New Roman" w:hAnsi="Times New Roman"/>
          <w:sz w:val="28"/>
          <w:szCs w:val="28"/>
          <w:lang w:val="uk-UA"/>
        </w:rPr>
        <w:t>Чи існують моря без берегів?</w:t>
      </w: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Так. Це Саргасове море. Його "берегами" є течії.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3. Чому дерева, які ростуть біля вуличних стовпів освітлення, скидають своє листя пізніше, ніж такі самі породи дерев, але розташованих далі?</w:t>
      </w: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Вирішальним фактором є те, що не температура впливає на цей процес, а світловий день.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4.</w:t>
      </w:r>
      <w:r w:rsidRPr="00CA0C6F">
        <w:rPr>
          <w:rFonts w:ascii="Times New Roman" w:hAnsi="Times New Roman"/>
          <w:sz w:val="28"/>
          <w:szCs w:val="28"/>
        </w:rPr>
        <w:t xml:space="preserve"> </w:t>
      </w:r>
      <w:r w:rsidRPr="00CA0C6F">
        <w:rPr>
          <w:rFonts w:ascii="Times New Roman" w:hAnsi="Times New Roman"/>
          <w:sz w:val="28"/>
          <w:szCs w:val="28"/>
          <w:lang w:val="uk-UA"/>
        </w:rPr>
        <w:t>Ми часто кажемо "час біжить", час летить"... Чому "час біжить"?</w:t>
      </w: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Древні греки користувались водяними годинниками для визначення  часу. Водяні годинники ставили в сосудах у різних суспільних установах. На зборах кожному виступаючому наливали певну кількість води у спеціальну посудину-годинник. Виступаючий міг говорити доти, поки вода перетікала з верхньої    частини посудини у нижню.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5.</w:t>
      </w:r>
      <w:r w:rsidRPr="00CA0C6F">
        <w:rPr>
          <w:rFonts w:ascii="Times New Roman" w:hAnsi="Times New Roman"/>
          <w:sz w:val="28"/>
          <w:szCs w:val="28"/>
        </w:rPr>
        <w:t xml:space="preserve"> </w:t>
      </w:r>
      <w:r w:rsidRPr="00CA0C6F">
        <w:rPr>
          <w:rFonts w:ascii="Times New Roman" w:hAnsi="Times New Roman"/>
          <w:sz w:val="28"/>
          <w:szCs w:val="28"/>
          <w:lang w:val="uk-UA"/>
        </w:rPr>
        <w:t xml:space="preserve">Його відкрила у 1875 році британська експедиція на судні «Челленджер». Рекордні дані про глибину отримано англійським судном «Челленджер» 1951 року. Відповідно до звіту, було зафіксовано глибину 10 863 м[1]. За результатами вимірювань, здійснених 1957 року під час 25-го рейсу радянського НДС «Витязь», найбільша глибина  становить </w:t>
      </w:r>
      <w:smartTag w:uri="urn:schemas-microsoft-com:office:smarttags" w:element="metricconverter">
        <w:smartTagPr>
          <w:attr w:name="ProductID" w:val="11 022 м"/>
        </w:smartTagPr>
        <w:r w:rsidRPr="00CA0C6F">
          <w:rPr>
            <w:rFonts w:ascii="Times New Roman" w:hAnsi="Times New Roman"/>
            <w:sz w:val="28"/>
            <w:szCs w:val="28"/>
            <w:lang w:val="uk-UA"/>
          </w:rPr>
          <w:t>11 022 м</w:t>
        </w:r>
      </w:smartTag>
      <w:r w:rsidRPr="00CA0C6F">
        <w:rPr>
          <w:rFonts w:ascii="Times New Roman" w:hAnsi="Times New Roman"/>
          <w:sz w:val="28"/>
          <w:szCs w:val="28"/>
          <w:lang w:val="uk-UA"/>
        </w:rPr>
        <w:t>. Що це за місце?</w:t>
      </w: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 xml:space="preserve">6. Один із найбільших на землі островів, що поступається розмірами лише Гренландії, Новій Гвінеї та Калімантану. Його площа 590 тисяч км². на ньому збереглися дуже давні форми — лемури (або напівмавпи).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A0C6F">
        <w:rPr>
          <w:rFonts w:ascii="Times New Roman" w:hAnsi="Times New Roman"/>
          <w:sz w:val="28"/>
          <w:szCs w:val="28"/>
          <w:lang w:val="uk-UA"/>
        </w:rPr>
        <w:t>Мадагаскар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 xml:space="preserve">7. Найсолоніше море Світового океану. В 1 літрі води тут міститься </w:t>
      </w:r>
      <w:smartTag w:uri="urn:schemas-microsoft-com:office:smarttags" w:element="metricconverter">
        <w:smartTagPr>
          <w:attr w:name="ProductID" w:val="41 г"/>
        </w:smartTagPr>
        <w:r w:rsidRPr="00CA0C6F">
          <w:rPr>
            <w:rFonts w:ascii="Times New Roman" w:hAnsi="Times New Roman"/>
            <w:sz w:val="28"/>
            <w:szCs w:val="28"/>
            <w:lang w:val="uk-UA"/>
          </w:rPr>
          <w:t>41 г</w:t>
        </w:r>
      </w:smartTag>
      <w:r w:rsidRPr="00CA0C6F">
        <w:rPr>
          <w:rFonts w:ascii="Times New Roman" w:hAnsi="Times New Roman"/>
          <w:sz w:val="28"/>
          <w:szCs w:val="28"/>
          <w:lang w:val="uk-UA"/>
        </w:rPr>
        <w:t xml:space="preserve"> солей. в нього не впадає жодна річка, а річки зазвичай несуть із собою мул і пісок, істотно знижуючи прозорість морської води. Тому вода в  морі кристально чиста. Назвіть це море.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8.</w:t>
      </w:r>
      <w:r w:rsidRPr="00CA0C6F">
        <w:rPr>
          <w:rFonts w:ascii="Times New Roman" w:hAnsi="Times New Roman"/>
          <w:sz w:val="28"/>
          <w:szCs w:val="28"/>
        </w:rPr>
        <w:t xml:space="preserve"> </w:t>
      </w:r>
      <w:r w:rsidRPr="00CA0C6F">
        <w:rPr>
          <w:rFonts w:ascii="Times New Roman" w:hAnsi="Times New Roman"/>
          <w:sz w:val="28"/>
          <w:szCs w:val="28"/>
          <w:lang w:val="uk-UA"/>
        </w:rPr>
        <w:t>Для нас  – це прекрасні об’єкти для вивчення і спостереження. Але для океанських кораблів вони представляють величезну небезпеку. Одна з найжахливіших морських катастроф відбулася в ніч 14 квітня 1912 року, коли корабель, зіткнувшись  з цим явищем, внаслідок чого загинуло 1513 чоловік.</w:t>
      </w:r>
      <w:r>
        <w:rPr>
          <w:rFonts w:ascii="Times New Roman" w:hAnsi="Times New Roman"/>
          <w:sz w:val="28"/>
          <w:szCs w:val="28"/>
          <w:lang w:val="uk-UA"/>
        </w:rPr>
        <w:t xml:space="preserve"> Що це за явище?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9.В течії його багатої історії, яка триває ось вже близько 3 тисяч років, його не раз називали Вічним містом.</w:t>
      </w:r>
      <w:r w:rsidRPr="00CA0C6F">
        <w:rPr>
          <w:rFonts w:ascii="Times New Roman" w:hAnsi="Times New Roman"/>
          <w:sz w:val="28"/>
          <w:szCs w:val="28"/>
        </w:rPr>
        <w:t xml:space="preserve"> </w:t>
      </w:r>
      <w:r w:rsidRPr="00CA0C6F">
        <w:rPr>
          <w:rFonts w:ascii="Times New Roman" w:hAnsi="Times New Roman"/>
          <w:sz w:val="28"/>
          <w:szCs w:val="28"/>
          <w:lang w:val="uk-UA"/>
        </w:rPr>
        <w:t>Він є єдиним містом, яке має і іншу суверенну державу на своїй же території, яка ще відома і як найменша держава у світі. Рим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10.</w:t>
      </w:r>
      <w:r w:rsidRPr="00CA0C6F">
        <w:rPr>
          <w:rFonts w:ascii="Times New Roman" w:hAnsi="Times New Roman"/>
          <w:sz w:val="28"/>
          <w:szCs w:val="28"/>
        </w:rPr>
        <w:t xml:space="preserve"> </w:t>
      </w:r>
      <w:r w:rsidRPr="00CA0C6F">
        <w:rPr>
          <w:rFonts w:ascii="Times New Roman" w:hAnsi="Times New Roman"/>
          <w:sz w:val="28"/>
          <w:szCs w:val="28"/>
          <w:lang w:val="uk-UA"/>
        </w:rPr>
        <w:t>Цей напій було названо на честь ченців італійського ордену капуцинів, що носили капюшони, які називалися "cappucio".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11.</w:t>
      </w:r>
      <w:r w:rsidRPr="00CA0C6F">
        <w:rPr>
          <w:rFonts w:ascii="Times New Roman" w:hAnsi="Times New Roman"/>
          <w:sz w:val="28"/>
          <w:szCs w:val="28"/>
        </w:rPr>
        <w:t xml:space="preserve"> </w:t>
      </w:r>
      <w:r w:rsidRPr="00CA0C6F">
        <w:rPr>
          <w:rFonts w:ascii="Times New Roman" w:hAnsi="Times New Roman"/>
          <w:sz w:val="28"/>
          <w:szCs w:val="28"/>
          <w:lang w:val="uk-UA"/>
        </w:rPr>
        <w:t>Важко сказати, як раніше жили в Європі без неї, але факт - вона була завезена до Європи лише в 1536 році, проте, дуже довго була непопулярним овочем. Це було пов'язано в першу чергу з незвичайною формою  - вони були далекі від відомих нам, а більше нагадували людські фігурки! Як і корінь мандрагори, вона вселяла європейцям забобонний страх, більше того, південноамериканські шамани,на батьківщині цього овоча, використовували людиноподібні бульби для своїх магічних ритуалів і змов. Назвіть його?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12. Вперше їх почали обробляти древні ацтеки і інки на початку восьмого століття нашої ери, в Європу ж вони вперше потрапили лише в середині шістнадцятого століття.Подібно іншим рослинам, привезеним з нововідкритого континенту, він довгий час вважався отруйним. Не уникли цього забобону і американські колоністи. Жахлива омана панувала над людьми  до 1820 року, коли полковник Роберт Гібон Джонсон публічно з'їв відро плодів цієї рослини прямо на сходах будівлі суду в місті Салем, Нью-Джерсі. Зібрався двохтисячний натовп і з подивом виявили, що відставний військовий зовсім не збирається вмирати в жахливих муках - і цей овоч став стрімко набирати популярність.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7F7F7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13.</w:t>
      </w:r>
      <w:r w:rsidRPr="00CA0C6F">
        <w:rPr>
          <w:rFonts w:ascii="Times New Roman" w:hAnsi="Times New Roman"/>
          <w:sz w:val="28"/>
          <w:szCs w:val="28"/>
          <w:shd w:val="clear" w:color="auto" w:fill="F7F7F7"/>
          <w:lang w:val="uk-UA"/>
        </w:rPr>
        <w:t xml:space="preserve"> </w:t>
      </w:r>
      <w:r w:rsidRPr="00CA0C6F">
        <w:rPr>
          <w:rFonts w:ascii="Times New Roman" w:hAnsi="Times New Roman"/>
          <w:sz w:val="28"/>
          <w:szCs w:val="28"/>
          <w:shd w:val="clear" w:color="auto" w:fill="F7F7F7"/>
        </w:rPr>
        <w:t> </w:t>
      </w:r>
      <w:r w:rsidRPr="00CA0C6F">
        <w:rPr>
          <w:rFonts w:ascii="Times New Roman" w:hAnsi="Times New Roman"/>
          <w:sz w:val="28"/>
          <w:szCs w:val="28"/>
          <w:shd w:val="clear" w:color="auto" w:fill="F7F7F7"/>
          <w:lang w:val="uk-UA"/>
        </w:rPr>
        <w:t xml:space="preserve"> Близько години дня 24 августа 79 року н.е. жителі невеликих римських міст Помпеї і Геркуланума почули жахливий рев. </w:t>
      </w:r>
      <w:r w:rsidRPr="00CA0C6F">
        <w:rPr>
          <w:rFonts w:ascii="Times New Roman" w:hAnsi="Times New Roman"/>
          <w:sz w:val="28"/>
          <w:szCs w:val="28"/>
          <w:shd w:val="clear" w:color="auto" w:fill="F7F7F7"/>
        </w:rPr>
        <w:t>Розповіді того часу дозволяють припустити, що люди були налякані, але порахували свої будинки надійним притулком. Послідував вибух</w:t>
      </w:r>
      <w:r w:rsidRPr="00CA0C6F">
        <w:rPr>
          <w:rFonts w:ascii="Times New Roman" w:hAnsi="Times New Roman"/>
          <w:sz w:val="28"/>
          <w:szCs w:val="28"/>
          <w:shd w:val="clear" w:color="auto" w:fill="F7F7F7"/>
          <w:lang w:val="uk-UA"/>
        </w:rPr>
        <w:t>, який</w:t>
      </w:r>
      <w:r w:rsidRPr="00CA0C6F">
        <w:rPr>
          <w:rFonts w:ascii="Times New Roman" w:hAnsi="Times New Roman"/>
          <w:sz w:val="28"/>
          <w:szCs w:val="28"/>
          <w:shd w:val="clear" w:color="auto" w:fill="F7F7F7"/>
        </w:rPr>
        <w:t xml:space="preserve"> перетворив розплавлений камінь у пемзу і попіл, який став сипатися на містечка густонаселеного узбережжя.</w:t>
      </w:r>
      <w:r w:rsidRPr="00CA0C6F">
        <w:rPr>
          <w:rStyle w:val="apple-converted-space"/>
          <w:rFonts w:ascii="Times New Roman" w:hAnsi="Times New Roman"/>
          <w:sz w:val="28"/>
          <w:szCs w:val="28"/>
          <w:shd w:val="clear" w:color="auto" w:fill="F7F7F7"/>
        </w:rPr>
        <w:t> </w:t>
      </w:r>
      <w:r w:rsidRPr="00CA0C6F">
        <w:rPr>
          <w:rStyle w:val="apple-converted-space"/>
          <w:rFonts w:ascii="Times New Roman" w:hAnsi="Times New Roman"/>
          <w:sz w:val="28"/>
          <w:szCs w:val="28"/>
          <w:shd w:val="clear" w:color="auto" w:fill="F7F7F7"/>
          <w:lang w:val="uk-UA"/>
        </w:rPr>
        <w:t>Що це за подія?</w:t>
      </w:r>
    </w:p>
    <w:p w:rsidR="00193470" w:rsidRDefault="00193470" w:rsidP="004B21A3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7F7F7"/>
          <w:lang w:val="uk-UA"/>
        </w:rPr>
      </w:pPr>
    </w:p>
    <w:p w:rsidR="00193470" w:rsidRPr="004B21A3" w:rsidRDefault="00193470" w:rsidP="004B21A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CA0C6F">
        <w:rPr>
          <w:rStyle w:val="apple-converted-space"/>
          <w:sz w:val="28"/>
          <w:szCs w:val="28"/>
          <w:shd w:val="clear" w:color="auto" w:fill="F7F7F7"/>
          <w:lang w:val="uk-UA"/>
        </w:rPr>
        <w:t>14.</w:t>
      </w:r>
      <w:r w:rsidRPr="00CA0C6F">
        <w:rPr>
          <w:sz w:val="28"/>
          <w:szCs w:val="28"/>
          <w:lang w:val="uk-UA"/>
        </w:rPr>
        <w:t xml:space="preserve"> одне з найбільших і найстаріших міст</w:t>
      </w:r>
      <w:r w:rsidRPr="00CA0C6F">
        <w:rPr>
          <w:rStyle w:val="apple-converted-space"/>
          <w:sz w:val="28"/>
          <w:szCs w:val="28"/>
        </w:rPr>
        <w:t> </w:t>
      </w:r>
      <w:hyperlink r:id="rId5" w:tooltip="Європа" w:history="1">
        <w:r w:rsidRPr="00CA0C6F">
          <w:rPr>
            <w:rStyle w:val="Hyperlink"/>
            <w:color w:val="auto"/>
            <w:sz w:val="28"/>
            <w:szCs w:val="28"/>
            <w:lang w:val="uk-UA"/>
          </w:rPr>
          <w:t>Європи</w:t>
        </w:r>
      </w:hyperlink>
      <w:r w:rsidRPr="00CA0C6F">
        <w:rPr>
          <w:sz w:val="28"/>
          <w:szCs w:val="28"/>
          <w:lang w:val="uk-UA"/>
        </w:rPr>
        <w:t xml:space="preserve">.  </w:t>
      </w:r>
      <w:r w:rsidRPr="004B21A3">
        <w:rPr>
          <w:sz w:val="28"/>
          <w:szCs w:val="28"/>
          <w:lang w:val="uk-UA"/>
        </w:rPr>
        <w:t xml:space="preserve">Політичний, соціально-економічний, транспортний та освітньо-науковий центр країни. </w:t>
      </w:r>
    </w:p>
    <w:p w:rsidR="00193470" w:rsidRPr="00CA0C6F" w:rsidRDefault="00193470" w:rsidP="004B21A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4B21A3">
        <w:rPr>
          <w:sz w:val="28"/>
          <w:szCs w:val="28"/>
          <w:lang w:val="uk-UA"/>
        </w:rPr>
        <w:t>Заснований наприкінці</w:t>
      </w:r>
      <w:r w:rsidRPr="00CA0C6F">
        <w:rPr>
          <w:rStyle w:val="apple-converted-space"/>
          <w:sz w:val="28"/>
          <w:szCs w:val="28"/>
        </w:rPr>
        <w:t> </w:t>
      </w:r>
      <w:hyperlink r:id="rId6" w:tooltip="5 століття" w:history="1">
        <w:r w:rsidRPr="004B21A3">
          <w:rPr>
            <w:rStyle w:val="Hyperlink"/>
            <w:color w:val="auto"/>
            <w:sz w:val="28"/>
            <w:szCs w:val="28"/>
            <w:lang w:val="uk-UA"/>
          </w:rPr>
          <w:t>5</w:t>
        </w:r>
      </w:hyperlink>
      <w:r w:rsidRPr="00CA0C6F">
        <w:rPr>
          <w:sz w:val="28"/>
          <w:szCs w:val="28"/>
        </w:rPr>
        <w:t> </w:t>
      </w:r>
      <w:r w:rsidRPr="004B21A3">
        <w:rPr>
          <w:sz w:val="28"/>
          <w:szCs w:val="28"/>
          <w:lang w:val="uk-UA"/>
        </w:rPr>
        <w:t>— початку</w:t>
      </w:r>
      <w:r w:rsidRPr="00CA0C6F">
        <w:rPr>
          <w:rStyle w:val="apple-converted-space"/>
          <w:sz w:val="28"/>
          <w:szCs w:val="28"/>
        </w:rPr>
        <w:t> </w:t>
      </w:r>
      <w:hyperlink r:id="rId7" w:tooltip="6 століття" w:history="1">
        <w:r w:rsidRPr="004B21A3">
          <w:rPr>
            <w:rStyle w:val="Hyperlink"/>
            <w:color w:val="auto"/>
            <w:sz w:val="28"/>
            <w:szCs w:val="28"/>
            <w:lang w:val="uk-UA"/>
          </w:rPr>
          <w:t>6 століття</w:t>
        </w:r>
      </w:hyperlink>
      <w:r w:rsidRPr="004B21A3">
        <w:rPr>
          <w:sz w:val="28"/>
          <w:szCs w:val="28"/>
          <w:lang w:val="uk-UA"/>
        </w:rPr>
        <w:t xml:space="preserve">. </w:t>
      </w:r>
      <w:r w:rsidRPr="004B21A3">
        <w:rPr>
          <w:sz w:val="28"/>
          <w:szCs w:val="28"/>
          <w:shd w:val="clear" w:color="auto" w:fill="FFFFFF"/>
          <w:lang w:val="uk-UA"/>
        </w:rPr>
        <w:t>легендарним</w:t>
      </w:r>
      <w:r w:rsidRPr="00CA0C6F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Поляни (східні)" w:history="1">
        <w:r w:rsidRPr="004B21A3">
          <w:rPr>
            <w:rStyle w:val="Hyperlink"/>
            <w:color w:val="auto"/>
            <w:sz w:val="28"/>
            <w:szCs w:val="28"/>
            <w:shd w:val="clear" w:color="auto" w:fill="FFFFFF"/>
            <w:lang w:val="uk-UA"/>
          </w:rPr>
          <w:t>полянським</w:t>
        </w:r>
      </w:hyperlink>
      <w:r w:rsidRPr="00CA0C6F">
        <w:rPr>
          <w:rStyle w:val="apple-converted-space"/>
          <w:sz w:val="28"/>
          <w:szCs w:val="28"/>
          <w:shd w:val="clear" w:color="auto" w:fill="FFFFFF"/>
        </w:rPr>
        <w:t> </w:t>
      </w:r>
      <w:r w:rsidRPr="004B21A3">
        <w:rPr>
          <w:sz w:val="28"/>
          <w:szCs w:val="28"/>
          <w:shd w:val="clear" w:color="auto" w:fill="FFFFFF"/>
          <w:lang w:val="uk-UA"/>
        </w:rPr>
        <w:t>князем</w:t>
      </w:r>
      <w:r w:rsidRPr="00CA0C6F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Кий (князь)" w:history="1">
        <w:r w:rsidRPr="004B21A3">
          <w:rPr>
            <w:rStyle w:val="Hyperlink"/>
            <w:color w:val="auto"/>
            <w:sz w:val="28"/>
            <w:szCs w:val="28"/>
            <w:shd w:val="clear" w:color="auto" w:fill="FFFFFF"/>
            <w:lang w:val="uk-UA"/>
          </w:rPr>
          <w:t>Києм</w:t>
        </w:r>
      </w:hyperlink>
      <w:r w:rsidRPr="00CA0C6F">
        <w:rPr>
          <w:rStyle w:val="apple-converted-space"/>
          <w:sz w:val="28"/>
          <w:szCs w:val="28"/>
          <w:shd w:val="clear" w:color="auto" w:fill="FFFFFF"/>
        </w:rPr>
        <w:t> </w:t>
      </w:r>
      <w:r w:rsidRPr="004B21A3">
        <w:rPr>
          <w:sz w:val="28"/>
          <w:szCs w:val="28"/>
          <w:shd w:val="clear" w:color="auto" w:fill="FFFFFF"/>
          <w:lang w:val="uk-UA"/>
        </w:rPr>
        <w:t>разом із братами</w:t>
      </w:r>
      <w:r w:rsidRPr="00CA0C6F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Щек" w:history="1">
        <w:r w:rsidRPr="004B21A3">
          <w:rPr>
            <w:rStyle w:val="Hyperlink"/>
            <w:color w:val="auto"/>
            <w:sz w:val="28"/>
            <w:szCs w:val="28"/>
            <w:shd w:val="clear" w:color="auto" w:fill="FFFFFF"/>
            <w:lang w:val="uk-UA"/>
          </w:rPr>
          <w:t>Щеком</w:t>
        </w:r>
      </w:hyperlink>
      <w:r w:rsidRPr="00CA0C6F">
        <w:rPr>
          <w:rStyle w:val="apple-converted-space"/>
          <w:sz w:val="28"/>
          <w:szCs w:val="28"/>
          <w:shd w:val="clear" w:color="auto" w:fill="FFFFFF"/>
        </w:rPr>
        <w:t> </w:t>
      </w:r>
      <w:r w:rsidRPr="004B21A3">
        <w:rPr>
          <w:sz w:val="28"/>
          <w:szCs w:val="28"/>
          <w:shd w:val="clear" w:color="auto" w:fill="FFFFFF"/>
          <w:lang w:val="uk-UA"/>
        </w:rPr>
        <w:t>і</w:t>
      </w:r>
      <w:r w:rsidRPr="00CA0C6F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Хорив" w:history="1">
        <w:r w:rsidRPr="004B21A3">
          <w:rPr>
            <w:rStyle w:val="Hyperlink"/>
            <w:color w:val="auto"/>
            <w:sz w:val="28"/>
            <w:szCs w:val="28"/>
            <w:shd w:val="clear" w:color="auto" w:fill="FFFFFF"/>
            <w:lang w:val="uk-UA"/>
          </w:rPr>
          <w:t>Хоривом</w:t>
        </w:r>
      </w:hyperlink>
      <w:r w:rsidRPr="00CA0C6F">
        <w:rPr>
          <w:rStyle w:val="apple-converted-space"/>
          <w:sz w:val="28"/>
          <w:szCs w:val="28"/>
          <w:shd w:val="clear" w:color="auto" w:fill="FFFFFF"/>
        </w:rPr>
        <w:t> </w:t>
      </w:r>
      <w:r w:rsidRPr="004B21A3">
        <w:rPr>
          <w:sz w:val="28"/>
          <w:szCs w:val="28"/>
          <w:shd w:val="clear" w:color="auto" w:fill="FFFFFF"/>
          <w:lang w:val="uk-UA"/>
        </w:rPr>
        <w:t>і сестрою</w:t>
      </w:r>
      <w:hyperlink r:id="rId12" w:tooltip="Либідь" w:history="1">
        <w:r w:rsidRPr="00CA0C6F">
          <w:rPr>
            <w:rStyle w:val="Hyperlink"/>
            <w:color w:val="auto"/>
            <w:sz w:val="28"/>
            <w:szCs w:val="28"/>
            <w:shd w:val="clear" w:color="auto" w:fill="FFFFFF"/>
          </w:rPr>
          <w:t>Либідь</w:t>
        </w:r>
      </w:hyperlink>
      <w:hyperlink r:id="rId13" w:anchor="cite_note-.D0.95.D0.86.D0.A3-.D0.A2.D0.BE.D0.BB.D0.BE.D1.87.D0.BA.D0.BE-201-3" w:history="1">
        <w:r w:rsidRPr="00CA0C6F">
          <w:rPr>
            <w:rStyle w:val="Hyperlink"/>
            <w:color w:val="auto"/>
            <w:sz w:val="28"/>
            <w:szCs w:val="28"/>
            <w:shd w:val="clear" w:color="auto" w:fill="FFFFFF"/>
            <w:vertAlign w:val="superscript"/>
          </w:rPr>
          <w:t>[</w:t>
        </w:r>
      </w:hyperlink>
      <w:r w:rsidRPr="00CA0C6F">
        <w:rPr>
          <w:sz w:val="28"/>
          <w:szCs w:val="28"/>
        </w:rPr>
        <w:t>Був столицею</w:t>
      </w:r>
      <w:r w:rsidRPr="00CA0C6F">
        <w:rPr>
          <w:rStyle w:val="apple-converted-space"/>
          <w:sz w:val="28"/>
          <w:szCs w:val="28"/>
        </w:rPr>
        <w:t> </w:t>
      </w:r>
      <w:hyperlink r:id="rId14" w:tooltip="Поляни (східні)" w:history="1">
        <w:r w:rsidRPr="00CA0C6F">
          <w:rPr>
            <w:rStyle w:val="Hyperlink"/>
            <w:color w:val="auto"/>
            <w:sz w:val="28"/>
            <w:szCs w:val="28"/>
          </w:rPr>
          <w:t>полян</w:t>
        </w:r>
      </w:hyperlink>
      <w:r w:rsidRPr="00CA0C6F">
        <w:rPr>
          <w:sz w:val="28"/>
          <w:szCs w:val="28"/>
        </w:rPr>
        <w:t>,</w:t>
      </w:r>
      <w:r w:rsidRPr="00CA0C6F">
        <w:rPr>
          <w:rStyle w:val="apple-converted-space"/>
          <w:sz w:val="28"/>
          <w:szCs w:val="28"/>
        </w:rPr>
        <w:t> </w:t>
      </w:r>
      <w:hyperlink r:id="rId15" w:tooltip="Київська Русь" w:history="1">
        <w:r w:rsidRPr="00CA0C6F">
          <w:rPr>
            <w:rStyle w:val="Hyperlink"/>
            <w:color w:val="auto"/>
            <w:sz w:val="28"/>
            <w:szCs w:val="28"/>
          </w:rPr>
          <w:t>Русі</w:t>
        </w:r>
      </w:hyperlink>
      <w:r w:rsidRPr="00CA0C6F">
        <w:rPr>
          <w:sz w:val="28"/>
          <w:szCs w:val="28"/>
        </w:rPr>
        <w:t>,</w:t>
      </w:r>
      <w:r w:rsidRPr="00CA0C6F">
        <w:rPr>
          <w:rStyle w:val="apple-converted-space"/>
          <w:sz w:val="28"/>
          <w:szCs w:val="28"/>
        </w:rPr>
        <w:t> </w:t>
      </w:r>
      <w:hyperlink r:id="rId16" w:tooltip="Українська народна республіка" w:history="1">
        <w:r w:rsidRPr="00CA0C6F">
          <w:rPr>
            <w:rStyle w:val="Hyperlink"/>
            <w:color w:val="auto"/>
            <w:sz w:val="28"/>
            <w:szCs w:val="28"/>
          </w:rPr>
          <w:t>Української Народної Республіки</w:t>
        </w:r>
      </w:hyperlink>
      <w:r w:rsidRPr="00CA0C6F">
        <w:rPr>
          <w:sz w:val="28"/>
          <w:szCs w:val="28"/>
        </w:rPr>
        <w:t>,</w:t>
      </w:r>
      <w:r w:rsidRPr="00CA0C6F">
        <w:rPr>
          <w:rStyle w:val="apple-converted-space"/>
          <w:sz w:val="28"/>
          <w:szCs w:val="28"/>
        </w:rPr>
        <w:t> </w:t>
      </w:r>
      <w:hyperlink r:id="rId17" w:tooltip="Українська Держава" w:history="1">
        <w:r w:rsidRPr="00CA0C6F">
          <w:rPr>
            <w:rStyle w:val="Hyperlink"/>
            <w:color w:val="auto"/>
            <w:sz w:val="28"/>
            <w:szCs w:val="28"/>
          </w:rPr>
          <w:t>Української Держави</w:t>
        </w:r>
      </w:hyperlink>
      <w:r w:rsidRPr="00CA0C6F">
        <w:rPr>
          <w:sz w:val="28"/>
          <w:szCs w:val="28"/>
        </w:rPr>
        <w:t>та</w:t>
      </w:r>
      <w:r w:rsidRPr="00CA0C6F">
        <w:rPr>
          <w:rStyle w:val="apple-converted-space"/>
          <w:sz w:val="28"/>
          <w:szCs w:val="28"/>
        </w:rPr>
        <w:t> </w:t>
      </w:r>
      <w:hyperlink r:id="rId18" w:tooltip="Українська радянська соціалістична республіка" w:history="1">
        <w:r w:rsidRPr="00CA0C6F">
          <w:rPr>
            <w:rStyle w:val="Hyperlink"/>
            <w:color w:val="auto"/>
            <w:sz w:val="28"/>
            <w:szCs w:val="28"/>
          </w:rPr>
          <w:t>Української Радянської Соціалістичної Республіки</w:t>
        </w:r>
      </w:hyperlink>
      <w:r w:rsidRPr="00CA0C6F">
        <w:rPr>
          <w:sz w:val="28"/>
          <w:szCs w:val="28"/>
        </w:rPr>
        <w:t>. Також був адміністративним центром однойменного</w:t>
      </w:r>
      <w:r w:rsidRPr="00CA0C6F">
        <w:rPr>
          <w:rStyle w:val="apple-converted-space"/>
          <w:sz w:val="28"/>
          <w:szCs w:val="28"/>
        </w:rPr>
        <w:t> </w:t>
      </w:r>
      <w:hyperlink r:id="rId19" w:tooltip="Київське князівство" w:history="1">
        <w:r w:rsidRPr="00CA0C6F">
          <w:rPr>
            <w:rStyle w:val="Hyperlink"/>
            <w:color w:val="auto"/>
            <w:sz w:val="28"/>
            <w:szCs w:val="28"/>
          </w:rPr>
          <w:t>князівства</w:t>
        </w:r>
      </w:hyperlink>
      <w:r w:rsidRPr="00CA0C6F">
        <w:rPr>
          <w:sz w:val="28"/>
          <w:szCs w:val="28"/>
        </w:rPr>
        <w:t>,</w:t>
      </w:r>
      <w:r w:rsidRPr="00CA0C6F">
        <w:rPr>
          <w:rStyle w:val="apple-converted-space"/>
          <w:sz w:val="28"/>
          <w:szCs w:val="28"/>
        </w:rPr>
        <w:t> </w:t>
      </w:r>
      <w:hyperlink r:id="rId20" w:tooltip="Київське воєводство" w:history="1">
        <w:r w:rsidRPr="00CA0C6F">
          <w:rPr>
            <w:rStyle w:val="Hyperlink"/>
            <w:color w:val="auto"/>
            <w:sz w:val="28"/>
            <w:szCs w:val="28"/>
          </w:rPr>
          <w:t>литовсько-польського воєводства</w:t>
        </w:r>
      </w:hyperlink>
      <w:r w:rsidRPr="00CA0C6F">
        <w:rPr>
          <w:sz w:val="28"/>
          <w:szCs w:val="28"/>
        </w:rPr>
        <w:t>,</w:t>
      </w:r>
      <w:r w:rsidRPr="00CA0C6F">
        <w:rPr>
          <w:rStyle w:val="apple-converted-space"/>
          <w:sz w:val="28"/>
          <w:szCs w:val="28"/>
        </w:rPr>
        <w:t> </w:t>
      </w:r>
      <w:hyperlink r:id="rId21" w:tooltip="Київський полк" w:history="1">
        <w:r w:rsidRPr="00CA0C6F">
          <w:rPr>
            <w:rStyle w:val="Hyperlink"/>
            <w:color w:val="auto"/>
            <w:sz w:val="28"/>
            <w:szCs w:val="28"/>
          </w:rPr>
          <w:t>козацького полку</w:t>
        </w:r>
      </w:hyperlink>
      <w:r w:rsidRPr="00CA0C6F">
        <w:rPr>
          <w:sz w:val="28"/>
          <w:szCs w:val="28"/>
        </w:rPr>
        <w:t>,</w:t>
      </w:r>
      <w:r w:rsidRPr="00CA0C6F">
        <w:rPr>
          <w:rStyle w:val="apple-converted-space"/>
          <w:sz w:val="28"/>
          <w:szCs w:val="28"/>
        </w:rPr>
        <w:t> </w:t>
      </w:r>
      <w:hyperlink r:id="rId22" w:tooltip="Київська губернія" w:history="1">
        <w:r w:rsidRPr="00CA0C6F">
          <w:rPr>
            <w:rStyle w:val="Hyperlink"/>
            <w:color w:val="auto"/>
            <w:sz w:val="28"/>
            <w:szCs w:val="28"/>
          </w:rPr>
          <w:t>російської губернії</w:t>
        </w:r>
      </w:hyperlink>
      <w:r w:rsidRPr="00CA0C6F">
        <w:rPr>
          <w:sz w:val="28"/>
          <w:szCs w:val="28"/>
        </w:rPr>
        <w:t>,</w:t>
      </w:r>
      <w:r w:rsidRPr="00CA0C6F">
        <w:rPr>
          <w:rStyle w:val="apple-converted-space"/>
          <w:sz w:val="28"/>
          <w:szCs w:val="28"/>
        </w:rPr>
        <w:t> </w:t>
      </w:r>
      <w:hyperlink r:id="rId23" w:tooltip="Київська округа" w:history="1">
        <w:r w:rsidRPr="00CA0C6F">
          <w:rPr>
            <w:rStyle w:val="Hyperlink"/>
            <w:color w:val="auto"/>
            <w:sz w:val="28"/>
            <w:szCs w:val="28"/>
          </w:rPr>
          <w:t>радянської округи</w:t>
        </w:r>
      </w:hyperlink>
      <w:r w:rsidRPr="00CA0C6F">
        <w:rPr>
          <w:sz w:val="28"/>
          <w:szCs w:val="28"/>
        </w:rPr>
        <w:t>,</w:t>
      </w:r>
      <w:r w:rsidRPr="00CA0C6F">
        <w:rPr>
          <w:rStyle w:val="apple-converted-space"/>
          <w:sz w:val="28"/>
          <w:szCs w:val="28"/>
        </w:rPr>
        <w:t> </w:t>
      </w:r>
      <w:hyperlink r:id="rId24" w:tooltip="Генеральна округа Київ" w:history="1">
        <w:r w:rsidRPr="00CA0C6F">
          <w:rPr>
            <w:rStyle w:val="Hyperlink"/>
            <w:color w:val="auto"/>
            <w:sz w:val="28"/>
            <w:szCs w:val="28"/>
          </w:rPr>
          <w:t>німецької генеральної округи</w:t>
        </w:r>
      </w:hyperlink>
      <w:r w:rsidRPr="00CA0C6F">
        <w:rPr>
          <w:rStyle w:val="apple-converted-space"/>
          <w:sz w:val="28"/>
          <w:szCs w:val="28"/>
        </w:rPr>
        <w:t> </w:t>
      </w:r>
      <w:r w:rsidRPr="00CA0C6F">
        <w:rPr>
          <w:sz w:val="28"/>
          <w:szCs w:val="28"/>
        </w:rPr>
        <w:t>та</w:t>
      </w:r>
      <w:r w:rsidRPr="00CA0C6F">
        <w:rPr>
          <w:rStyle w:val="apple-converted-space"/>
          <w:sz w:val="28"/>
          <w:szCs w:val="28"/>
        </w:rPr>
        <w:t> </w:t>
      </w:r>
      <w:hyperlink r:id="rId25" w:tooltip="Київська область" w:history="1">
        <w:r w:rsidRPr="00CA0C6F">
          <w:rPr>
            <w:rStyle w:val="Hyperlink"/>
            <w:color w:val="auto"/>
            <w:sz w:val="28"/>
            <w:szCs w:val="28"/>
          </w:rPr>
          <w:t>радянської області</w:t>
        </w:r>
      </w:hyperlink>
      <w:r w:rsidRPr="00CA0C6F">
        <w:rPr>
          <w:sz w:val="28"/>
          <w:szCs w:val="28"/>
        </w:rPr>
        <w:t>.</w:t>
      </w:r>
    </w:p>
    <w:p w:rsidR="00193470" w:rsidRPr="00CA0C6F" w:rsidRDefault="00193470" w:rsidP="004B21A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 xml:space="preserve">15. </w:t>
      </w:r>
      <w:r w:rsidRPr="00CA0C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Він періодично фонтанує гарячою водою та парою і є одним із проявів пізніх стадій</w:t>
      </w:r>
      <w:r w:rsidRPr="00CA0C6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6" w:tooltip="Вулканізм" w:history="1">
        <w:r w:rsidRPr="00CA0C6F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вулканізму</w:t>
        </w:r>
      </w:hyperlink>
      <w:r w:rsidRPr="00CA0C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 </w:t>
      </w:r>
      <w:r w:rsidRPr="00CA0C6F">
        <w:rPr>
          <w:rFonts w:ascii="Times New Roman" w:hAnsi="Times New Roman"/>
          <w:sz w:val="28"/>
          <w:szCs w:val="28"/>
          <w:shd w:val="clear" w:color="auto" w:fill="FFFFFF"/>
        </w:rPr>
        <w:t>Часом називають водяним вулканом.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A0C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16.</w:t>
      </w:r>
      <w:r w:rsidRPr="00CA0C6F">
        <w:rPr>
          <w:rFonts w:ascii="Times New Roman" w:hAnsi="Times New Roman"/>
          <w:sz w:val="28"/>
          <w:szCs w:val="28"/>
          <w:shd w:val="clear" w:color="auto" w:fill="FFFFFF"/>
        </w:rPr>
        <w:t xml:space="preserve"> розташован</w:t>
      </w:r>
      <w:r w:rsidRPr="00CA0C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</w:t>
      </w:r>
      <w:r w:rsidRPr="00CA0C6F">
        <w:rPr>
          <w:rFonts w:ascii="Times New Roman" w:hAnsi="Times New Roman"/>
          <w:sz w:val="28"/>
          <w:szCs w:val="28"/>
          <w:shd w:val="clear" w:color="auto" w:fill="FFFFFF"/>
        </w:rPr>
        <w:t xml:space="preserve"> на середній глибині близько 2900 км. Поділяється на </w:t>
      </w:r>
      <w:r w:rsidRPr="00CA0C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дві частини.</w:t>
      </w:r>
      <w:r w:rsidRPr="00CA0C6F">
        <w:rPr>
          <w:rFonts w:ascii="Times New Roman" w:hAnsi="Times New Roman"/>
          <w:sz w:val="28"/>
          <w:szCs w:val="28"/>
          <w:shd w:val="clear" w:color="auto" w:fill="FFFFFF"/>
        </w:rPr>
        <w:t xml:space="preserve"> складається з</w:t>
      </w:r>
      <w:r w:rsidRPr="00CA0C6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A0C6F">
        <w:rPr>
          <w:rFonts w:ascii="Times New Roman" w:hAnsi="Times New Roman"/>
          <w:sz w:val="28"/>
          <w:szCs w:val="28"/>
          <w:shd w:val="clear" w:color="auto" w:fill="FFFFFF"/>
        </w:rPr>
        <w:t>заліз</w:t>
      </w:r>
      <w:r w:rsidRPr="00CA0C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 та нікелю. Температура його 5000 градусів. Ядро землі.</w:t>
      </w:r>
    </w:p>
    <w:p w:rsidR="00193470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A0C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17.</w:t>
      </w:r>
      <w:r w:rsidRPr="00CA0C6F">
        <w:rPr>
          <w:rFonts w:ascii="Times New Roman" w:hAnsi="Times New Roman"/>
          <w:sz w:val="28"/>
          <w:szCs w:val="28"/>
          <w:shd w:val="clear" w:color="auto" w:fill="FFFFFF"/>
        </w:rPr>
        <w:t xml:space="preserve"> вічнозелене</w:t>
      </w:r>
      <w:r w:rsidRPr="00CA0C6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7" w:tooltip="Дерево" w:history="1">
        <w:r w:rsidRPr="00CA0C6F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дерево</w:t>
        </w:r>
      </w:hyperlink>
      <w:r w:rsidRPr="00CA0C6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A0C6F">
        <w:rPr>
          <w:rFonts w:ascii="Times New Roman" w:hAnsi="Times New Roman"/>
          <w:sz w:val="28"/>
          <w:szCs w:val="28"/>
          <w:shd w:val="clear" w:color="auto" w:fill="FFFFFF"/>
        </w:rPr>
        <w:t>родини</w:t>
      </w:r>
      <w:r w:rsidRPr="00CA0C6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8" w:tooltip="Букові" w:history="1">
        <w:r w:rsidRPr="00CA0C6F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букових</w:t>
        </w:r>
      </w:hyperlink>
      <w:r w:rsidRPr="00CA0C6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A0C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A0C6F">
        <w:rPr>
          <w:rFonts w:ascii="Times New Roman" w:hAnsi="Times New Roman"/>
          <w:sz w:val="28"/>
          <w:szCs w:val="28"/>
          <w:shd w:val="clear" w:color="auto" w:fill="FFFFFF"/>
        </w:rPr>
        <w:t xml:space="preserve">Головне практичне використання — корок. Для виробництва корку знімається лише верхній шар кори стовбура і старих гілок, тому «обрізання» абсолютно не ушкоджує дерево. А приблизно через </w:t>
      </w:r>
      <w:r w:rsidRPr="00CA0C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CA0C6F">
        <w:rPr>
          <w:rFonts w:ascii="Times New Roman" w:hAnsi="Times New Roman"/>
          <w:sz w:val="28"/>
          <w:szCs w:val="28"/>
          <w:shd w:val="clear" w:color="auto" w:fill="FFFFFF"/>
        </w:rPr>
        <w:t xml:space="preserve"> років кора цілком відновлюється, і її знову знімають з дерева.</w:t>
      </w:r>
      <w:r w:rsidRPr="00CA0C6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A0C6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Що це за дерево?</w:t>
      </w:r>
    </w:p>
    <w:p w:rsidR="00193470" w:rsidRDefault="00193470" w:rsidP="004B21A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193470" w:rsidRPr="00CA0C6F" w:rsidRDefault="00193470" w:rsidP="004B21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18. Дерево –довгожитель. Живе до 5000 років. Його деревина не горить у вогні, так як повністю насичена волого. Воно є священним деревом Африки.</w:t>
      </w:r>
    </w:p>
    <w:p w:rsidR="00193470" w:rsidRDefault="00193470" w:rsidP="00BA327F">
      <w:pPr>
        <w:rPr>
          <w:rFonts w:ascii="Times New Roman" w:hAnsi="Times New Roman"/>
          <w:sz w:val="28"/>
          <w:szCs w:val="28"/>
          <w:lang w:val="uk-UA"/>
        </w:rPr>
      </w:pPr>
    </w:p>
    <w:p w:rsidR="00193470" w:rsidRDefault="00193470" w:rsidP="00BA327F">
      <w:pPr>
        <w:rPr>
          <w:rFonts w:ascii="Times New Roman" w:hAnsi="Times New Roman"/>
          <w:sz w:val="28"/>
          <w:szCs w:val="28"/>
          <w:lang w:val="uk-UA"/>
        </w:rPr>
      </w:pPr>
    </w:p>
    <w:p w:rsidR="00193470" w:rsidRDefault="00193470" w:rsidP="00BA327F">
      <w:pPr>
        <w:rPr>
          <w:rFonts w:ascii="Times New Roman" w:hAnsi="Times New Roman"/>
          <w:sz w:val="28"/>
          <w:szCs w:val="28"/>
          <w:lang w:val="uk-UA"/>
        </w:rPr>
      </w:pPr>
    </w:p>
    <w:p w:rsidR="00193470" w:rsidRDefault="00193470" w:rsidP="00BA327F">
      <w:pPr>
        <w:rPr>
          <w:rFonts w:ascii="Times New Roman" w:hAnsi="Times New Roman"/>
          <w:sz w:val="28"/>
          <w:szCs w:val="28"/>
          <w:lang w:val="uk-UA"/>
        </w:rPr>
      </w:pPr>
    </w:p>
    <w:p w:rsidR="00193470" w:rsidRDefault="00193470" w:rsidP="00BA327F">
      <w:pPr>
        <w:rPr>
          <w:rFonts w:ascii="Times New Roman" w:hAnsi="Times New Roman"/>
          <w:sz w:val="28"/>
          <w:szCs w:val="28"/>
          <w:lang w:val="uk-UA"/>
        </w:rPr>
      </w:pPr>
    </w:p>
    <w:p w:rsidR="00193470" w:rsidRDefault="00193470" w:rsidP="00BA327F">
      <w:pPr>
        <w:rPr>
          <w:rFonts w:ascii="Times New Roman" w:hAnsi="Times New Roman"/>
          <w:sz w:val="28"/>
          <w:szCs w:val="28"/>
          <w:lang w:val="uk-UA"/>
        </w:rPr>
      </w:pPr>
    </w:p>
    <w:p w:rsidR="00193470" w:rsidRDefault="00193470" w:rsidP="00BA327F">
      <w:pPr>
        <w:rPr>
          <w:rFonts w:ascii="Times New Roman" w:hAnsi="Times New Roman"/>
          <w:sz w:val="28"/>
          <w:szCs w:val="28"/>
          <w:lang w:val="uk-UA"/>
        </w:rPr>
      </w:pPr>
    </w:p>
    <w:p w:rsidR="00193470" w:rsidRDefault="00193470" w:rsidP="00BA327F">
      <w:pPr>
        <w:rPr>
          <w:rFonts w:ascii="Times New Roman" w:hAnsi="Times New Roman"/>
          <w:sz w:val="28"/>
          <w:szCs w:val="28"/>
          <w:lang w:val="uk-UA"/>
        </w:rPr>
      </w:pPr>
    </w:p>
    <w:p w:rsidR="00193470" w:rsidRDefault="00193470" w:rsidP="00BA327F">
      <w:pPr>
        <w:rPr>
          <w:rFonts w:ascii="Times New Roman" w:hAnsi="Times New Roman"/>
          <w:sz w:val="28"/>
          <w:szCs w:val="28"/>
          <w:lang w:val="uk-UA"/>
        </w:rPr>
      </w:pPr>
    </w:p>
    <w:p w:rsidR="00193470" w:rsidRPr="00CA0C6F" w:rsidRDefault="00193470" w:rsidP="00BA327F">
      <w:pPr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Загадкова скринька</w:t>
      </w:r>
    </w:p>
    <w:p w:rsidR="00193470" w:rsidRPr="00CA0C6F" w:rsidRDefault="00193470" w:rsidP="00146EE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В загадковій скриньці знаходиться пристрій, який став відомий у Європі у 12 столітті. Вважається, що він був винайдений китайцями 4500 років тому. Основу пристрою складає магнітна стрілка. Що це?</w:t>
      </w:r>
    </w:p>
    <w:p w:rsidR="00193470" w:rsidRPr="00CA0C6F" w:rsidRDefault="00193470" w:rsidP="00146EE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Тут знаходиться плід найвищої багаторічної трави,з товстим корінням і листям довжиною до 4 метрів та шириною до 90 см. Що знаходиться в скриньці?</w:t>
      </w:r>
    </w:p>
    <w:p w:rsidR="00193470" w:rsidRPr="00CA0C6F" w:rsidRDefault="00193470" w:rsidP="00146EE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Це нерозривно пов’язане з морем. В Китаї вона слугувала грошима. Що у скриньці?</w:t>
      </w:r>
    </w:p>
    <w:p w:rsidR="00193470" w:rsidRPr="00CA0C6F" w:rsidRDefault="00193470" w:rsidP="00CA0C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 xml:space="preserve"> У 15 сторіччі він ознакою розкоші і ці фрукти можна було зустріти винятково на столах  найбагатших осіб. вважалося, начебто вони можуть відігнати чуму.Історики сходяться на думці, що це і є легендарні «золоті яблука» з давніх міфів. Це неймовірно, але загалом існує близько 300 видів цього фрукта, більш того – деякі сорти при дозріванні стають…зеленими.</w:t>
      </w:r>
    </w:p>
    <w:p w:rsidR="00193470" w:rsidRPr="00CA0C6F" w:rsidRDefault="00193470" w:rsidP="008D40E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 xml:space="preserve">Батьківщина її- гірські райони Індії та Непалу (Гімалаї), де вона вперше була введена в культуру понад 4 тис. років тому. </w:t>
      </w:r>
      <w:r>
        <w:rPr>
          <w:rFonts w:ascii="Times New Roman" w:hAnsi="Times New Roman"/>
          <w:sz w:val="28"/>
          <w:szCs w:val="28"/>
          <w:lang w:val="uk-UA"/>
        </w:rPr>
        <w:t xml:space="preserve">Місцеві жителі </w:t>
      </w:r>
      <w:r w:rsidRPr="00CA0C6F">
        <w:rPr>
          <w:rFonts w:ascii="Times New Roman" w:hAnsi="Times New Roman"/>
          <w:sz w:val="28"/>
          <w:szCs w:val="28"/>
          <w:lang w:val="uk-UA"/>
        </w:rPr>
        <w:t xml:space="preserve"> її називають "чорним</w:t>
      </w:r>
      <w:r w:rsidRPr="00CA0C6F">
        <w:rPr>
          <w:rFonts w:ascii="Times New Roman" w:hAnsi="Times New Roman"/>
          <w:sz w:val="28"/>
          <w:szCs w:val="28"/>
        </w:rPr>
        <w:t> </w:t>
      </w:r>
      <w:hyperlink r:id="rId29" w:tooltip="Рис" w:history="1">
        <w:r w:rsidRPr="00CA0C6F">
          <w:rPr>
            <w:rStyle w:val="Hyperlink"/>
            <w:rFonts w:ascii="Times New Roman" w:hAnsi="Times New Roman"/>
            <w:sz w:val="28"/>
            <w:szCs w:val="28"/>
            <w:lang w:val="uk-UA"/>
          </w:rPr>
          <w:t>рисом</w:t>
        </w:r>
      </w:hyperlink>
      <w:r w:rsidRPr="00CA0C6F">
        <w:rPr>
          <w:rFonts w:ascii="Times New Roman" w:hAnsi="Times New Roman"/>
          <w:sz w:val="28"/>
          <w:szCs w:val="28"/>
        </w:rPr>
        <w:t> </w:t>
      </w:r>
      <w:r w:rsidRPr="00CA0C6F">
        <w:rPr>
          <w:rFonts w:ascii="Times New Roman" w:hAnsi="Times New Roman"/>
          <w:sz w:val="28"/>
          <w:szCs w:val="28"/>
          <w:lang w:val="uk-UA"/>
        </w:rPr>
        <w:t>".</w:t>
      </w:r>
      <w:r w:rsidRPr="00CA0C6F">
        <w:rPr>
          <w:rFonts w:ascii="Times New Roman" w:hAnsi="Times New Roman"/>
          <w:sz w:val="28"/>
          <w:szCs w:val="28"/>
        </w:rPr>
        <w:t> </w:t>
      </w:r>
      <w:r w:rsidRPr="00CA0C6F">
        <w:rPr>
          <w:rFonts w:ascii="Times New Roman" w:hAnsi="Times New Roman"/>
          <w:sz w:val="28"/>
          <w:szCs w:val="28"/>
          <w:lang w:val="uk-UA"/>
        </w:rPr>
        <w:t>На території Росії і України її вирощували ще в 1 ст. н. е.. У Європі культура поширилася тільки в 15 ст.</w:t>
      </w:r>
      <w:r w:rsidRPr="00CA0C6F"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Квітки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CA0C6F">
        <w:rPr>
          <w:rFonts w:ascii="Times New Roman" w:hAnsi="Times New Roman"/>
          <w:sz w:val="28"/>
          <w:szCs w:val="28"/>
        </w:rPr>
        <w:t xml:space="preserve"> дають багато </w:t>
      </w:r>
      <w:hyperlink r:id="rId30" w:tooltip="Нектар (цукристий сік)" w:history="1">
        <w:r w:rsidRPr="00CA0C6F">
          <w:rPr>
            <w:rStyle w:val="Hyperlink"/>
            <w:rFonts w:ascii="Times New Roman" w:hAnsi="Times New Roman"/>
            <w:sz w:val="28"/>
            <w:szCs w:val="28"/>
          </w:rPr>
          <w:t>нектару</w:t>
        </w:r>
      </w:hyperlink>
      <w:r w:rsidRPr="00CA0C6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і зеленувато-жовто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CA0C6F">
        <w:rPr>
          <w:rFonts w:ascii="Times New Roman" w:hAnsi="Times New Roman"/>
          <w:sz w:val="28"/>
          <w:szCs w:val="28"/>
        </w:rPr>
        <w:t> пилку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A0C6F">
        <w:rPr>
          <w:rFonts w:ascii="Times New Roman" w:hAnsi="Times New Roman"/>
          <w:sz w:val="28"/>
          <w:szCs w:val="28"/>
        </w:rPr>
        <w:t xml:space="preserve"> Мед</w:t>
      </w:r>
      <w:r>
        <w:rPr>
          <w:rFonts w:ascii="Times New Roman" w:hAnsi="Times New Roman"/>
          <w:sz w:val="28"/>
          <w:szCs w:val="28"/>
          <w:lang w:val="uk-UA"/>
        </w:rPr>
        <w:t xml:space="preserve"> з цієї культури</w:t>
      </w:r>
      <w:r w:rsidRPr="00CA0C6F">
        <w:rPr>
          <w:rFonts w:ascii="Times New Roman" w:hAnsi="Times New Roman"/>
          <w:sz w:val="28"/>
          <w:szCs w:val="28"/>
        </w:rPr>
        <w:t xml:space="preserve"> темний, коричневий з червонуватим відтінком, ароматний, пряний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93470" w:rsidRPr="00CA0C6F" w:rsidRDefault="00193470" w:rsidP="008D40E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Існує легенда про те , що цей кущик  виріс з кинутих на землю повік одного китайського святого , який відрізав їх після того , як заснув під час молитви , і , розгніваний на самого себе , захотів , щоб у нього ніколи не злипалися очі. До цих пір в китайській і японській мовах для позначення вік і цього куща вживають один і той же ієрогліф .</w:t>
      </w:r>
    </w:p>
    <w:p w:rsidR="00193470" w:rsidRPr="00CA0C6F" w:rsidRDefault="00193470" w:rsidP="00675833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кущ виключно довговічний - він може жити і плодоносити сто і більше років.</w:t>
      </w:r>
    </w:p>
    <w:p w:rsidR="00193470" w:rsidRPr="00CA0C6F" w:rsidRDefault="00193470" w:rsidP="00675833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CA0C6F">
        <w:rPr>
          <w:rFonts w:ascii="Times New Roman" w:hAnsi="Times New Roman"/>
          <w:sz w:val="28"/>
          <w:szCs w:val="28"/>
          <w:lang w:val="uk-UA"/>
        </w:rPr>
        <w:t>У Китаї під час сватання наречений і наречена дарували один одному листя цього куща на знак вірності даному слову. Цей звичай пов'язаний з одним цікавим властивістю куща - він не переносить пересадки. Що це за кущ?</w:t>
      </w:r>
    </w:p>
    <w:p w:rsidR="00193470" w:rsidRDefault="00193470" w:rsidP="00675833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193470" w:rsidRDefault="00193470" w:rsidP="00675833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193470" w:rsidRDefault="00193470" w:rsidP="00675833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193470" w:rsidRDefault="00193470" w:rsidP="00675833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193470" w:rsidRPr="00C00B0E" w:rsidRDefault="00193470" w:rsidP="00C00B0E">
      <w:pPr>
        <w:rPr>
          <w:rFonts w:ascii="Times New Roman" w:hAnsi="Times New Roman"/>
          <w:sz w:val="28"/>
          <w:szCs w:val="28"/>
          <w:lang w:val="uk-UA"/>
        </w:rPr>
      </w:pPr>
    </w:p>
    <w:p w:rsidR="00193470" w:rsidRPr="00CA0C6F" w:rsidRDefault="00193470" w:rsidP="00675833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sectPr w:rsidR="00193470" w:rsidRPr="00CA0C6F" w:rsidSect="00AF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0468B"/>
    <w:multiLevelType w:val="hybridMultilevel"/>
    <w:tmpl w:val="F700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7F"/>
    <w:rsid w:val="00146EE5"/>
    <w:rsid w:val="00193470"/>
    <w:rsid w:val="00374C3D"/>
    <w:rsid w:val="004B21A3"/>
    <w:rsid w:val="004E20EC"/>
    <w:rsid w:val="00561F53"/>
    <w:rsid w:val="00675833"/>
    <w:rsid w:val="00700F34"/>
    <w:rsid w:val="00785898"/>
    <w:rsid w:val="00802F65"/>
    <w:rsid w:val="008D40EA"/>
    <w:rsid w:val="00970539"/>
    <w:rsid w:val="00A473BB"/>
    <w:rsid w:val="00AF506F"/>
    <w:rsid w:val="00BA327F"/>
    <w:rsid w:val="00C00B0E"/>
    <w:rsid w:val="00C407C4"/>
    <w:rsid w:val="00CA0C6F"/>
    <w:rsid w:val="00CE23AB"/>
    <w:rsid w:val="00E74431"/>
    <w:rsid w:val="00FD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EE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970539"/>
    <w:rPr>
      <w:rFonts w:cs="Times New Roman"/>
    </w:rPr>
  </w:style>
  <w:style w:type="paragraph" w:styleId="NormalWeb">
    <w:name w:val="Normal (Web)"/>
    <w:basedOn w:val="Normal"/>
    <w:uiPriority w:val="99"/>
    <w:semiHidden/>
    <w:rsid w:val="00970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705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F%D0%BE%D0%BB%D1%8F%D0%BD%D0%B8_(%D1%81%D1%85%D1%96%D0%B4%D0%BD%D1%96)" TargetMode="External"/><Relationship Id="rId13" Type="http://schemas.openxmlformats.org/officeDocument/2006/relationships/hyperlink" Target="http://uk.wikipedia.org/wiki/%CA%E8%BF%E2" TargetMode="External"/><Relationship Id="rId18" Type="http://schemas.openxmlformats.org/officeDocument/2006/relationships/hyperlink" Target="http://uk.wikipedia.org/wiki/%D0%A3%D0%BA%D1%80%D0%B0%D1%97%D0%BD%D1%81%D1%8C%D0%BA%D0%B0_%D1%80%D0%B0%D0%B4%D1%8F%D0%BD%D1%81%D1%8C%D0%BA%D0%B0_%D1%81%D0%BE%D1%86%D1%96%D0%B0%D0%BB%D1%96%D1%81%D1%82%D0%B8%D1%87%D0%BD%D0%B0_%D1%80%D0%B5%D1%81%D0%BF%D1%83%D0%B1%D0%BB%D1%96%D0%BA%D0%B0" TargetMode="External"/><Relationship Id="rId26" Type="http://schemas.openxmlformats.org/officeDocument/2006/relationships/hyperlink" Target="http://uk.wikipedia.org/wiki/%D0%92%D1%83%D0%BB%D0%BA%D0%B0%D0%BD%D1%96%D0%B7%D0%B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9A%D0%B8%D1%97%D0%B2%D1%81%D1%8C%D0%BA%D0%B8%D0%B9_%D0%BF%D0%BE%D0%BB%D0%BA" TargetMode="External"/><Relationship Id="rId7" Type="http://schemas.openxmlformats.org/officeDocument/2006/relationships/hyperlink" Target="http://uk.wikipedia.org/wiki/6_%D1%81%D1%82%D0%BE%D0%BB%D1%96%D1%82%D1%82%D1%8F" TargetMode="External"/><Relationship Id="rId12" Type="http://schemas.openxmlformats.org/officeDocument/2006/relationships/hyperlink" Target="http://uk.wikipedia.org/wiki/%D0%9B%D0%B8%D0%B1%D1%96%D0%B4%D1%8C" TargetMode="External"/><Relationship Id="rId17" Type="http://schemas.openxmlformats.org/officeDocument/2006/relationships/hyperlink" Target="http://uk.wikipedia.org/wiki/%D0%A3%D0%BA%D1%80%D0%B0%D1%97%D0%BD%D1%81%D1%8C%D0%BA%D0%B0_%D0%94%D0%B5%D1%80%D0%B6%D0%B0%D0%B2%D0%B0" TargetMode="External"/><Relationship Id="rId25" Type="http://schemas.openxmlformats.org/officeDocument/2006/relationships/hyperlink" Target="http://uk.wikipedia.org/wiki/%D0%9A%D0%B8%D1%97%D0%B2%D1%81%D1%8C%D0%BA%D0%B0_%D0%BE%D0%B1%D0%BB%D0%B0%D1%81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A3%D0%BA%D1%80%D0%B0%D1%97%D0%BD%D1%81%D1%8C%D0%BA%D0%B0_%D0%BD%D0%B0%D1%80%D0%BE%D0%B4%D0%BD%D0%B0_%D1%80%D0%B5%D1%81%D0%BF%D1%83%D0%B1%D0%BB%D1%96%D0%BA%D0%B0" TargetMode="External"/><Relationship Id="rId20" Type="http://schemas.openxmlformats.org/officeDocument/2006/relationships/hyperlink" Target="http://uk.wikipedia.org/wiki/%D0%9A%D0%B8%D1%97%D0%B2%D1%81%D1%8C%D0%BA%D0%B5_%D0%B2%D0%BE%D1%94%D0%B2%D0%BE%D0%B4%D1%81%D1%82%D0%B2%D0%BE" TargetMode="External"/><Relationship Id="rId29" Type="http://schemas.openxmlformats.org/officeDocument/2006/relationships/hyperlink" Target="http://znaimo.com.ua/%D0%A0%D0%B8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5_%D1%81%D1%82%D0%BE%D0%BB%D1%96%D1%82%D1%82%D1%8F" TargetMode="External"/><Relationship Id="rId11" Type="http://schemas.openxmlformats.org/officeDocument/2006/relationships/hyperlink" Target="http://uk.wikipedia.org/wiki/%D0%A5%D0%BE%D1%80%D0%B8%D0%B2" TargetMode="External"/><Relationship Id="rId24" Type="http://schemas.openxmlformats.org/officeDocument/2006/relationships/hyperlink" Target="http://uk.wikipedia.org/wiki/%D0%93%D0%B5%D0%BD%D0%B5%D1%80%D0%B0%D0%BB%D1%8C%D0%BD%D0%B0_%D0%BE%D0%BA%D1%80%D1%83%D0%B3%D0%B0_%D0%9A%D0%B8%D1%97%D0%B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uk.wikipedia.org/wiki/%D0%84%D0%B2%D1%80%D0%BE%D0%BF%D0%B0" TargetMode="External"/><Relationship Id="rId15" Type="http://schemas.openxmlformats.org/officeDocument/2006/relationships/hyperlink" Target="http://uk.wikipedia.org/wiki/%D0%9A%D0%B8%D1%97%D0%B2%D1%81%D1%8C%D0%BA%D0%B0_%D0%A0%D1%83%D1%81%D1%8C" TargetMode="External"/><Relationship Id="rId23" Type="http://schemas.openxmlformats.org/officeDocument/2006/relationships/hyperlink" Target="http://uk.wikipedia.org/wiki/%D0%9A%D0%B8%D1%97%D0%B2%D1%81%D1%8C%D0%BA%D0%B0_%D0%BE%D0%BA%D1%80%D1%83%D0%B3%D0%B0" TargetMode="External"/><Relationship Id="rId28" Type="http://schemas.openxmlformats.org/officeDocument/2006/relationships/hyperlink" Target="http://uk.wikipedia.org/wiki/%D0%91%D1%83%D0%BA%D0%BE%D0%B2%D1%96" TargetMode="External"/><Relationship Id="rId10" Type="http://schemas.openxmlformats.org/officeDocument/2006/relationships/hyperlink" Target="http://uk.wikipedia.org/wiki/%D0%A9%D0%B5%D0%BA" TargetMode="External"/><Relationship Id="rId19" Type="http://schemas.openxmlformats.org/officeDocument/2006/relationships/hyperlink" Target="http://uk.wikipedia.org/wiki/%D0%9A%D0%B8%D1%97%D0%B2%D1%81%D1%8C%D0%BA%D0%B5_%D0%BA%D0%BD%D1%8F%D0%B7%D1%96%D0%B2%D1%81%D1%82%D0%B2%D0%B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A%D0%B8%D0%B9_(%D0%BA%D0%BD%D1%8F%D0%B7%D1%8C)" TargetMode="External"/><Relationship Id="rId14" Type="http://schemas.openxmlformats.org/officeDocument/2006/relationships/hyperlink" Target="http://uk.wikipedia.org/wiki/%D0%9F%D0%BE%D0%BB%D1%8F%D0%BD%D0%B8_(%D1%81%D1%85%D1%96%D0%B4%D0%BD%D1%96)" TargetMode="External"/><Relationship Id="rId22" Type="http://schemas.openxmlformats.org/officeDocument/2006/relationships/hyperlink" Target="http://uk.wikipedia.org/wiki/%D0%9A%D0%B8%D1%97%D0%B2%D1%81%D1%8C%D0%BA%D0%B0_%D0%B3%D1%83%D0%B1%D0%B5%D1%80%D0%BD%D1%96%D1%8F" TargetMode="External"/><Relationship Id="rId27" Type="http://schemas.openxmlformats.org/officeDocument/2006/relationships/hyperlink" Target="http://uk.wikipedia.org/wiki/%D0%94%D0%B5%D1%80%D0%B5%D0%B2%D0%BE" TargetMode="External"/><Relationship Id="rId30" Type="http://schemas.openxmlformats.org/officeDocument/2006/relationships/hyperlink" Target="http://znaimo.com.ua/%D0%9D%D0%B5%D0%BA%D1%82%D0%B0%D1%80_(%D1%86%D1%83%D0%BA%D1%80%D0%B8%D1%81%D1%82%D0%B8%D0%B9_%D1%81%D1%96%D0%B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5</Pages>
  <Words>1816</Words>
  <Characters>10352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11</cp:revision>
  <cp:lastPrinted>2014-02-18T12:12:00Z</cp:lastPrinted>
  <dcterms:created xsi:type="dcterms:W3CDTF">2013-11-25T15:44:00Z</dcterms:created>
  <dcterms:modified xsi:type="dcterms:W3CDTF">2014-02-18T12:16:00Z</dcterms:modified>
</cp:coreProperties>
</file>