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4" w:rsidRPr="00896528" w:rsidRDefault="003D0284" w:rsidP="006D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528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p w:rsidR="003D0284" w:rsidRPr="00896528" w:rsidRDefault="003D0284" w:rsidP="006D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0284" w:rsidRPr="00896528" w:rsidRDefault="003D0284" w:rsidP="006D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528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52689A" w:rsidRPr="00896528" w:rsidRDefault="00896528" w:rsidP="008965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896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="006C1696"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Формування рельєфу</w:t>
      </w:r>
      <w:r w:rsidR="0052689A"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.</w:t>
      </w: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Внутрішні та зовнішні </w:t>
      </w:r>
      <w:proofErr w:type="spellStart"/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рельєфоутворюючі</w:t>
      </w:r>
      <w:proofErr w:type="spellEnd"/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чинники і процеси. Типи рельєфу за походженням. Рельєф і діяльність людини.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</w:pP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  <w:t xml:space="preserve">Мета уроку: </w:t>
      </w:r>
      <w:r w:rsidRPr="00896528">
        <w:rPr>
          <w:rFonts w:ascii="Times New Roman" w:eastAsiaTheme="minorHAnsi" w:hAnsi="Times New Roman" w:cs="Times New Roman"/>
          <w:iCs/>
          <w:sz w:val="24"/>
          <w:szCs w:val="24"/>
          <w:lang w:val="uk-UA" w:eastAsia="en-US"/>
        </w:rPr>
        <w:t>навчальна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сформувати знання учнів про внутрішні та зовнішні </w:t>
      </w:r>
      <w:proofErr w:type="spellStart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рельєфоутворюючі</w:t>
      </w:r>
      <w:proofErr w:type="spellEnd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чинники і процеси; ознайомити з основними типами рельєфу за походженням; сприяти розумінню ролі неотектонічних рухів у формуванні рельєфу; розвивати уміння аналізувати геоморфологічну карту; 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iCs/>
          <w:sz w:val="24"/>
          <w:szCs w:val="24"/>
          <w:lang w:val="uk-UA" w:eastAsia="en-US"/>
        </w:rPr>
        <w:t>розвивальна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: розвивати уміння працювати з картографічними джерелами знань, аналізувати інформацію, робити висновки; формувати осмислене ставлення до виконання роботи, аналітичний погляд; 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iCs/>
          <w:sz w:val="24"/>
          <w:szCs w:val="24"/>
          <w:lang w:val="uk-UA" w:eastAsia="en-US"/>
        </w:rPr>
        <w:t>виховна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: виховувати уважність, самостійність, інтерес до вивчення теми.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  <w:t xml:space="preserve">Обладнання: 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підручник, фізична карта України, атлас.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  <w:t xml:space="preserve">Тип уроку: 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засвоєння нових знань.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  <w:t xml:space="preserve">Очікувані результати: 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учні зможуть: пояснювати роль неотектонічних рухів у формуванні рельєфу; наводити приклади типів рельєфу за походженням, оцінювати вплив людини на рельєф.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</w:pP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sz w:val="24"/>
          <w:szCs w:val="24"/>
          <w:lang w:val="uk-UA" w:eastAsia="en-US"/>
        </w:rPr>
        <w:t>Хід уроку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I. ОРГАНІЗАЦІЙНИЙ МОМЕНТ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II. АКТУАЛІЗАЦІЯ ОПОРНИХ ЗНАНЬ, УМІНЬ І НАВИЧОК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Картографічний практикум</w:t>
      </w:r>
    </w:p>
    <w:p w:rsidR="0052689A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Учитель показує основні форми рельєфу України, учні називають їх.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III. МОТИВАЦІЯ НАВЧАЛЬНОЇ ТА ПІЗНАВАЛЬНОЇ ДІЯЛЬНОСТІ УЧНІВ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Вступне слово вчителя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 попередніх уроках теми ви дізналися про розташування основних форм рельєфу України та виявили головні причини, що обумовили їхнє походження. Вам відомо, що формування основних форм рельєфу обумовлено тектонічними рухами: у місцях активних підняттів утворюються гори, у зонах опускань — морські чи океанічні басейни, западини, прогини. Але тектонічні рухи відбувалися не лише в давні часи, а й на новому етапі (найчастіше у неогеновому та четвертинному періодах), тривають вони й зараз — це неотектонічні рухи. Саме неотектонічні рухи у взаємодії із зовнішніми силами Землі утворюють той рельєф, який ми спостерігаємо.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Отже, сьогодні перед вами стоїть низка завдань, а саме: дослідити </w:t>
      </w:r>
      <w:proofErr w:type="spellStart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рельєфоутворюючі</w:t>
      </w:r>
      <w:proofErr w:type="spellEnd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чинники та процеси; виявити роль неотектонічних рухів у формуванні рельєфу; вивчити, які основні типи рельєфу за походженням набули поширення в Україні.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IV. ВИВЧЕННЯ НОВОГО МАТЕРІАЛУ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1. </w:t>
      </w:r>
      <w:proofErr w:type="spellStart"/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Рельєфоутворюючі</w:t>
      </w:r>
      <w:proofErr w:type="spellEnd"/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чинники та процеси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Розповідь учителя</w:t>
      </w:r>
    </w:p>
    <w:p w:rsidR="0052689A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Запитання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2. Роль неотектонічних рухів у формуванні рельєфу </w:t>
      </w:r>
    </w:p>
    <w:p w:rsidR="0052689A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Розповідь учителя</w:t>
      </w:r>
    </w:p>
    <w:p w:rsidR="00896528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3. Типи рельєфу за походженням 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Залежно від процесу, що утворює нерівності на земній поверхні, виділяють різні генетичні (тобто на основі походження)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 xml:space="preserve">типи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рельефу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. їхнє поширення показане на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геоморфологічній карті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поверхневими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текучими водами.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ією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поверхневих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текучих вод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виникли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водно-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ерозійні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акумулятивні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численні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борозни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вимоїни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яри, балки (мал. 51),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ічкові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долини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Такі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часто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трапляються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зв’язку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значними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коли-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ваннями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висот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що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сприяє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утворенню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водотоків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достатньою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вологістю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клімат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}'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наявністю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осадових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що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легко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розмиваються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водою.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Водно-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ерозійні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особливо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поширені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високому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правому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березі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Дніпра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 на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одільській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Середньоруській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височинах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Причорноморській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низовині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lastRenderedPageBreak/>
        <w:drawing>
          <wp:inline distT="0" distB="0" distL="0" distR="0" wp14:anchorId="1FDAA14B" wp14:editId="216A7451">
            <wp:extent cx="6125210" cy="4109720"/>
            <wp:effectExtent l="0" t="0" r="8890" b="5080"/>
            <wp:docPr id="4" name="Рисунок 4" descr="http://narodna-osvita.com.ua/uploads/cobernik-8-geo/cobernik-8-geo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a-osvita.com.ua/uploads/cobernik-8-geo/cobernik-8-geo-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Завдання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1.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Пригадайте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як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формуються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яри та балки. 2.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Яке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значення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має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яро-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для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господарської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діяльності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людини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?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•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ідземними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водами. Результатом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роботи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ідземних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 є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карстові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суфозійні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карсту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розчинення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водою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деяких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вапняків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гіпсу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крейди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солей.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Унаслідок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цього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утворюються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порожнини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відкритий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карст)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землею (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похований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карст).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карст}'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формуються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карстові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борозни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(кари)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карстові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лійки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Кари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вигляд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канавок,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борозен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щілин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глибиною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кількох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сантиметрів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до 1-2 м.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Виникають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розчинних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унаслідок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дії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атмосферних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опадів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Розташовані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найчастіше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паралельними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рядами,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іноді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замкненими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заглибинами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ідземні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порожнини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такого самого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походження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оздоблені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сталактитами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сталагмітами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називають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карстовими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печерами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Вони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найпоширеніші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Криму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(86 %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усіх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ідземних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порожнин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), Карпатах,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Поділлі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Донбасі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 В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розташована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найдовша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світі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гіпсова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печера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Оптимістична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Сумарна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обстежена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довжина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її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ході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становить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понад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240,5 км. Печера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до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кінця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не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розвідана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Суфозія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(з лат. -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ідкопування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виносу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дрібних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часток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породи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малих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глибинах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що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супроводиться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просіданням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ґрунту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Так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утворюються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поди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пологі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западини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округлої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овальної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днища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центральної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найбільш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пониженої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частини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поступово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ідвищуються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країв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непомітно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зливаються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навколишньою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поверхнею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В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їх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називають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степовими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блюдцями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їхній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діаметр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коливається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кількох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метрів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до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кількох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сотень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метрів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глибина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кількох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десятків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сантиметрів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до 3-4 м.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Поди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завдають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шкоди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землеробству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Навесні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степові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блюдця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часто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перетворюються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тимчасові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озера.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Частина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 них (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зазвичай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найбільші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можуть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ставати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постійними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озерами.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•   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морем.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роботи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моря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сформувалися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берегові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Руйнівна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робота моря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абразія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зумовлює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виникнення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прибережних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урвищ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називають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кліфами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(з англ.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скеля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Прибійна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хвиля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постійно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руйнує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берег,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кліф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відступає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бік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суходолу. При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цьому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розширюється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абразійна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тераса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акумулятивної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роботи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моря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намиваються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пляжі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коси.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lastRenderedPageBreak/>
        <w:t>•   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вітром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Унаслідок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роботи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вітру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утворилися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еолові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В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численні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дюни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іщані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пасма. Вони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поширені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долинах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ічок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і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морських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узбережжях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Незакріплені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іски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перевіює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вітер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нижній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течії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Дніпра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місцевість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називають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Олешківські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іски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Завдання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1.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Пригадайте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яку форму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дюни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2.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Поясніть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чому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і як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можна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запобігти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переміщенню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дюн.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•   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давнім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льодовиком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Помітну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роль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формуванні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відіграти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давні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епохи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зледеніння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Дніпровський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залишив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собі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багато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льодовикових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і водно-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льодовикових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форм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Завдання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1.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Пригадайте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яка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частина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зазнала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впливу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Дніпровського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зледеніння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2.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Поміркуйте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частинах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країни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поширені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 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пов’язан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давнім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льодовиком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 xml:space="preserve">До льодовикових форм рельєфу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натежать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 xml:space="preserve"> поширені на Поліссі моренні рівнини, де льодовик залишив кучугури принесеного уламкового матеріалу: перемішані валуни, гальку,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 xml:space="preserve">пісок, глину.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Тверд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породи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Українського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щита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обточив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відшліфував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до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блиску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утворивши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так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звані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баранячі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лоби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(мал. 54). У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Карпатах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давнього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зледеніння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залишилися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кари,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або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цирки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неглибокі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улоговини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амфітеатру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часто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заповнені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водою озер.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Талі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льодовика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нанесли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іски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утворивши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Поліссі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зандрову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(з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іс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-ланд.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пісок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рівнину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•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ізними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зовнішніми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Денудація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(з лат. -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оголення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сукупність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руйнування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знесення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ією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різних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зовнішніх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води,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вітру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льоду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безпосередньо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силою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тяжіння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відбувається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поступове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вирівнювання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 При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цьому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залишаються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невеликі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пасма, вали, уступи,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складені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більш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твердими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породами.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Вони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поши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рені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Поліссі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Поділлі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у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азов’ї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Придні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пров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’ї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де є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виступи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магматичних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порід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фундаменту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платформи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часом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денудації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великі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країни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перетворюються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хвилясті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рівнини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-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пенеплени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ією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сили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тяжіння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 та за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участю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підземних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утворюються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зсуви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(мал. 55).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Ix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відносять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до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гравітаційних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форм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Зсувонебезпечними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є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високий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правий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берег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Дніпра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узбережжя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морів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інші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території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крутими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схилами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що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складені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пухкими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породами, і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виходи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ідземних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вод.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Завдання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1.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Пригадайте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за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зовнішніми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ознаками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можна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розпізнати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зсув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2.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Поясніть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чим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небезпечні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зсуви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заходи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змогу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запобігти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їм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Обвали та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осипища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характерні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для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Українських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Карпат і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івденного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берега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Криму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896528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•   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вулканами.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гірських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районах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які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зазнали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давнього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вулканізму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поширені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вулканогенні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Це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наприклад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Вулканічний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хребет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Закарпатті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вулкан Карадаг у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Криму</w:t>
      </w:r>
      <w:proofErr w:type="spellEnd"/>
      <w:proofErr w:type="gram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  <w:proofErr w:type="gramEnd"/>
    </w:p>
    <w:p w:rsidR="0052689A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•   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Типи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рельєфу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створен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людиною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Нині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людина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втручається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формування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в масштабах,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зівставних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з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природними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процесами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Наслідком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її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діяльності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є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утворення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техногенних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форм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рельє</w:t>
      </w:r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фу</w:t>
      </w:r>
      <w:proofErr w:type="spellEnd"/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ісля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видобутку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корисних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копалин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на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поверхні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землі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залишаються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кар'єри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У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результаті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складання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відходів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proofErr w:type="gram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</w:t>
      </w:r>
      <w:proofErr w:type="gram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ід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переробки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корисних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копалин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виникають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відвали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конусопод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ібні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насипи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 (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терикони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) </w:t>
      </w: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. При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загачуванні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річок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з'являються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греблі</w:t>
      </w:r>
      <w:proofErr w:type="spellEnd"/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4. Діяльність людини і рельєф </w:t>
      </w:r>
    </w:p>
    <w:p w:rsidR="0052689A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Робота з підручником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bookmarkStart w:id="0" w:name="_GoBack"/>
      <w:bookmarkEnd w:id="0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V. ОСМИСЛЕННЯ, УЗАГАЛЬНЕННЯ Й СИСТЕМАТИЗАЦІЯ ЗНАНЬ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Запитання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1. Які чинники та процеси зумовлюють утворення різних форм рельєфу?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2. Що таке неотектонічні рухи? Яку роль відіграють неотектонічні рухи у формуванні сучасного рельєфу України?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3. Що таке денудація та акумуляція?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4. Які типи та форми рельєфу поширені в Україні? у вашій місцевості?</w:t>
      </w:r>
    </w:p>
    <w:p w:rsidR="0052689A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5. Які антропогенні форми поширені у вашій місцевості?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VI. ПІДСУМКИ УРОКУ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bCs/>
          <w:iCs/>
          <w:sz w:val="24"/>
          <w:szCs w:val="24"/>
          <w:lang w:val="uk-UA" w:eastAsia="en-US"/>
        </w:rPr>
        <w:t>Заключне слово вчителя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Сучасні форми і типи рельєфу України утворилися внаслідок складної взаємодії </w:t>
      </w:r>
      <w:proofErr w:type="spellStart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рельєфоутворюючих</w:t>
      </w:r>
      <w:proofErr w:type="spellEnd"/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процесів. Дослідження цих процесів допомогло вам виявити походження та пояснити розташування різних форм рельєфу на території України.</w:t>
      </w:r>
    </w:p>
    <w:p w:rsidR="0052689A" w:rsidRPr="00896528" w:rsidRDefault="0052689A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(</w:t>
      </w:r>
      <w:r w:rsidRPr="00896528">
        <w:rPr>
          <w:rFonts w:ascii="Times New Roman" w:eastAsiaTheme="minorHAnsi" w:hAnsi="Times New Roman" w:cs="Times New Roman"/>
          <w:iCs/>
          <w:sz w:val="24"/>
          <w:szCs w:val="24"/>
          <w:lang w:val="uk-UA" w:eastAsia="en-US"/>
        </w:rPr>
        <w:t>Учитель аналізує та оцінює роботу учнів на уроці</w:t>
      </w: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.)</w:t>
      </w:r>
    </w:p>
    <w:p w:rsidR="0052689A" w:rsidRPr="00896528" w:rsidRDefault="0052689A" w:rsidP="00526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VII. ДОМАШНЄ ЗАВДАННЯ</w:t>
      </w:r>
    </w:p>
    <w:p w:rsidR="006E5713" w:rsidRPr="00896528" w:rsidRDefault="00896528" w:rsidP="00896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1. Опрацюйте § </w:t>
      </w:r>
      <w:r w:rsidR="0052689A" w:rsidRPr="0089652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підручника.</w:t>
      </w:r>
    </w:p>
    <w:sectPr w:rsidR="006E5713" w:rsidRPr="00896528" w:rsidSect="00896528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A4" w:rsidRDefault="000C47A4" w:rsidP="003D0284">
      <w:pPr>
        <w:spacing w:after="0" w:line="240" w:lineRule="auto"/>
      </w:pPr>
      <w:r>
        <w:separator/>
      </w:r>
    </w:p>
  </w:endnote>
  <w:endnote w:type="continuationSeparator" w:id="0">
    <w:p w:rsidR="000C47A4" w:rsidRDefault="000C47A4" w:rsidP="003D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96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5BCD" w:rsidRPr="003D0284" w:rsidRDefault="00525BCD" w:rsidP="003D0284">
        <w:pPr>
          <w:pStyle w:val="a9"/>
          <w:jc w:val="center"/>
          <w:rPr>
            <w:rFonts w:ascii="Times New Roman" w:hAnsi="Times New Roman" w:cs="Times New Roman"/>
          </w:rPr>
        </w:pPr>
        <w:r w:rsidRPr="003D0284">
          <w:rPr>
            <w:rFonts w:ascii="Times New Roman" w:hAnsi="Times New Roman" w:cs="Times New Roman"/>
          </w:rPr>
          <w:fldChar w:fldCharType="begin"/>
        </w:r>
        <w:r w:rsidRPr="003D0284">
          <w:rPr>
            <w:rFonts w:ascii="Times New Roman" w:hAnsi="Times New Roman" w:cs="Times New Roman"/>
          </w:rPr>
          <w:instrText>PAGE   \* MERGEFORMAT</w:instrText>
        </w:r>
        <w:r w:rsidRPr="003D0284">
          <w:rPr>
            <w:rFonts w:ascii="Times New Roman" w:hAnsi="Times New Roman" w:cs="Times New Roman"/>
          </w:rPr>
          <w:fldChar w:fldCharType="separate"/>
        </w:r>
        <w:r w:rsidR="00896528">
          <w:rPr>
            <w:rFonts w:ascii="Times New Roman" w:hAnsi="Times New Roman" w:cs="Times New Roman"/>
            <w:noProof/>
          </w:rPr>
          <w:t>2</w:t>
        </w:r>
        <w:r w:rsidRPr="003D028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A4" w:rsidRDefault="000C47A4" w:rsidP="003D0284">
      <w:pPr>
        <w:spacing w:after="0" w:line="240" w:lineRule="auto"/>
      </w:pPr>
      <w:r>
        <w:separator/>
      </w:r>
    </w:p>
  </w:footnote>
  <w:footnote w:type="continuationSeparator" w:id="0">
    <w:p w:rsidR="000C47A4" w:rsidRDefault="000C47A4" w:rsidP="003D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82B"/>
    <w:multiLevelType w:val="hybridMultilevel"/>
    <w:tmpl w:val="5CF4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02C3"/>
    <w:multiLevelType w:val="multilevel"/>
    <w:tmpl w:val="34F4D73A"/>
    <w:lvl w:ilvl="0">
      <w:start w:val="2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E57D8"/>
    <w:multiLevelType w:val="hybridMultilevel"/>
    <w:tmpl w:val="3B6059D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E1FDD"/>
    <w:multiLevelType w:val="hybridMultilevel"/>
    <w:tmpl w:val="B3F2F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3A0634"/>
    <w:multiLevelType w:val="hybridMultilevel"/>
    <w:tmpl w:val="A202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31C8B"/>
    <w:multiLevelType w:val="hybridMultilevel"/>
    <w:tmpl w:val="9CDC0F04"/>
    <w:lvl w:ilvl="0" w:tplc="85B2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C47D8"/>
    <w:multiLevelType w:val="multilevel"/>
    <w:tmpl w:val="738AEEE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E34D5A"/>
    <w:multiLevelType w:val="hybridMultilevel"/>
    <w:tmpl w:val="F0BA9C18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>
    <w:nsid w:val="54E511FD"/>
    <w:multiLevelType w:val="hybridMultilevel"/>
    <w:tmpl w:val="84425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8F5267"/>
    <w:multiLevelType w:val="hybridMultilevel"/>
    <w:tmpl w:val="19AEA522"/>
    <w:lvl w:ilvl="0" w:tplc="D4A692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17E77"/>
    <w:multiLevelType w:val="hybridMultilevel"/>
    <w:tmpl w:val="FD1A5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3D37A7"/>
    <w:multiLevelType w:val="multilevel"/>
    <w:tmpl w:val="791C8BB4"/>
    <w:lvl w:ilvl="0">
      <w:start w:val="2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12174C"/>
    <w:multiLevelType w:val="hybridMultilevel"/>
    <w:tmpl w:val="99DE8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52A45"/>
    <w:multiLevelType w:val="hybridMultilevel"/>
    <w:tmpl w:val="8B827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26FAC"/>
    <w:multiLevelType w:val="hybridMultilevel"/>
    <w:tmpl w:val="7CCAF47E"/>
    <w:lvl w:ilvl="0" w:tplc="38047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2E"/>
    <w:rsid w:val="000257A9"/>
    <w:rsid w:val="00035A42"/>
    <w:rsid w:val="000508E3"/>
    <w:rsid w:val="00067290"/>
    <w:rsid w:val="0008647D"/>
    <w:rsid w:val="000B7CE1"/>
    <w:rsid w:val="000C226C"/>
    <w:rsid w:val="000C29BB"/>
    <w:rsid w:val="000C47A4"/>
    <w:rsid w:val="000F6348"/>
    <w:rsid w:val="00107BF2"/>
    <w:rsid w:val="0011326E"/>
    <w:rsid w:val="00125264"/>
    <w:rsid w:val="001723A0"/>
    <w:rsid w:val="00172A86"/>
    <w:rsid w:val="0017531D"/>
    <w:rsid w:val="001A3846"/>
    <w:rsid w:val="00201E0C"/>
    <w:rsid w:val="00220C72"/>
    <w:rsid w:val="0024005F"/>
    <w:rsid w:val="00255527"/>
    <w:rsid w:val="00281277"/>
    <w:rsid w:val="00286D1B"/>
    <w:rsid w:val="00293737"/>
    <w:rsid w:val="002A5BA0"/>
    <w:rsid w:val="002A6E76"/>
    <w:rsid w:val="002B70A0"/>
    <w:rsid w:val="002C5870"/>
    <w:rsid w:val="002C6E1B"/>
    <w:rsid w:val="002D5CE9"/>
    <w:rsid w:val="00301992"/>
    <w:rsid w:val="0030269D"/>
    <w:rsid w:val="0030360C"/>
    <w:rsid w:val="003258A4"/>
    <w:rsid w:val="003762EC"/>
    <w:rsid w:val="003812D6"/>
    <w:rsid w:val="003A26F1"/>
    <w:rsid w:val="003C777E"/>
    <w:rsid w:val="003D0284"/>
    <w:rsid w:val="003E38C4"/>
    <w:rsid w:val="003E6FB5"/>
    <w:rsid w:val="004239F3"/>
    <w:rsid w:val="00474A45"/>
    <w:rsid w:val="00490E67"/>
    <w:rsid w:val="004B1379"/>
    <w:rsid w:val="004B7EF6"/>
    <w:rsid w:val="004C21E3"/>
    <w:rsid w:val="004C4D44"/>
    <w:rsid w:val="004E23FA"/>
    <w:rsid w:val="004E4825"/>
    <w:rsid w:val="00500AB9"/>
    <w:rsid w:val="00504000"/>
    <w:rsid w:val="0051175A"/>
    <w:rsid w:val="00525BCD"/>
    <w:rsid w:val="0052689A"/>
    <w:rsid w:val="00557B59"/>
    <w:rsid w:val="00587C06"/>
    <w:rsid w:val="005A6A72"/>
    <w:rsid w:val="005B1700"/>
    <w:rsid w:val="005C0A26"/>
    <w:rsid w:val="005C4054"/>
    <w:rsid w:val="005E5E6D"/>
    <w:rsid w:val="0062559C"/>
    <w:rsid w:val="00636B86"/>
    <w:rsid w:val="00645032"/>
    <w:rsid w:val="00671341"/>
    <w:rsid w:val="00687DFE"/>
    <w:rsid w:val="00697498"/>
    <w:rsid w:val="006C1696"/>
    <w:rsid w:val="006C16A1"/>
    <w:rsid w:val="006C5453"/>
    <w:rsid w:val="006D6AA6"/>
    <w:rsid w:val="006E5713"/>
    <w:rsid w:val="00724582"/>
    <w:rsid w:val="0072498B"/>
    <w:rsid w:val="00724C50"/>
    <w:rsid w:val="00744B6B"/>
    <w:rsid w:val="00762FCC"/>
    <w:rsid w:val="00823810"/>
    <w:rsid w:val="00881D5D"/>
    <w:rsid w:val="00883192"/>
    <w:rsid w:val="00896528"/>
    <w:rsid w:val="008A0EEE"/>
    <w:rsid w:val="008B1404"/>
    <w:rsid w:val="008C306B"/>
    <w:rsid w:val="008E159C"/>
    <w:rsid w:val="008F7F20"/>
    <w:rsid w:val="00902648"/>
    <w:rsid w:val="00917C94"/>
    <w:rsid w:val="00920051"/>
    <w:rsid w:val="00924A7C"/>
    <w:rsid w:val="00965CFE"/>
    <w:rsid w:val="009E2DCC"/>
    <w:rsid w:val="009F1FD3"/>
    <w:rsid w:val="009F684B"/>
    <w:rsid w:val="00A16A65"/>
    <w:rsid w:val="00A36EFA"/>
    <w:rsid w:val="00A40D38"/>
    <w:rsid w:val="00A53E66"/>
    <w:rsid w:val="00A5692E"/>
    <w:rsid w:val="00A62CE9"/>
    <w:rsid w:val="00A742CE"/>
    <w:rsid w:val="00AA5B12"/>
    <w:rsid w:val="00AB2176"/>
    <w:rsid w:val="00AB7D70"/>
    <w:rsid w:val="00AC5454"/>
    <w:rsid w:val="00AF1DB1"/>
    <w:rsid w:val="00AF2A44"/>
    <w:rsid w:val="00B120D7"/>
    <w:rsid w:val="00B173BF"/>
    <w:rsid w:val="00B700B0"/>
    <w:rsid w:val="00B711E4"/>
    <w:rsid w:val="00B910C5"/>
    <w:rsid w:val="00BA7308"/>
    <w:rsid w:val="00BB0252"/>
    <w:rsid w:val="00BC2F68"/>
    <w:rsid w:val="00BF6AB8"/>
    <w:rsid w:val="00C23C72"/>
    <w:rsid w:val="00C30165"/>
    <w:rsid w:val="00C4660F"/>
    <w:rsid w:val="00C814FB"/>
    <w:rsid w:val="00C8722F"/>
    <w:rsid w:val="00CA038C"/>
    <w:rsid w:val="00CA7806"/>
    <w:rsid w:val="00CD171A"/>
    <w:rsid w:val="00CE054E"/>
    <w:rsid w:val="00CE2ABF"/>
    <w:rsid w:val="00D1550A"/>
    <w:rsid w:val="00D5659B"/>
    <w:rsid w:val="00D6437B"/>
    <w:rsid w:val="00D6655C"/>
    <w:rsid w:val="00DD265D"/>
    <w:rsid w:val="00DD5E62"/>
    <w:rsid w:val="00DE43C8"/>
    <w:rsid w:val="00DF16FD"/>
    <w:rsid w:val="00E11FF3"/>
    <w:rsid w:val="00E23AF1"/>
    <w:rsid w:val="00E4644B"/>
    <w:rsid w:val="00E73D0A"/>
    <w:rsid w:val="00EA6A11"/>
    <w:rsid w:val="00ED132B"/>
    <w:rsid w:val="00F16F31"/>
    <w:rsid w:val="00F179C5"/>
    <w:rsid w:val="00F76376"/>
    <w:rsid w:val="00FA06E3"/>
    <w:rsid w:val="00FC7AEF"/>
    <w:rsid w:val="00FD0C42"/>
    <w:rsid w:val="00FD55C1"/>
    <w:rsid w:val="00FE0CC8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D0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02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D02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3D028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D0284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D0284"/>
    <w:pPr>
      <w:widowControl w:val="0"/>
      <w:shd w:val="clear" w:color="auto" w:fill="FFFFFF"/>
      <w:spacing w:after="0"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28pt">
    <w:name w:val="Основной текст (2) + 8 pt;Полужирный"/>
    <w:basedOn w:val="a0"/>
    <w:rsid w:val="003D02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0">
    <w:name w:val="Подпись к таблице (2)_"/>
    <w:basedOn w:val="a0"/>
    <w:link w:val="21"/>
    <w:rsid w:val="003D028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D028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D028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3D0284"/>
    <w:pPr>
      <w:widowControl w:val="0"/>
      <w:shd w:val="clear" w:color="auto" w:fill="FFFFFF"/>
      <w:spacing w:before="60" w:after="0" w:line="230" w:lineRule="exact"/>
      <w:ind w:hanging="2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2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284"/>
    <w:rPr>
      <w:rFonts w:eastAsiaTheme="minorEastAsia"/>
      <w:lang w:eastAsia="ru-RU"/>
    </w:rPr>
  </w:style>
  <w:style w:type="paragraph" w:customStyle="1" w:styleId="Default">
    <w:name w:val="Default"/>
    <w:rsid w:val="009E2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rsid w:val="009E2DC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3"/>
    <w:rsid w:val="009E2DC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2SegoeUI">
    <w:name w:val="Основной текст (2) + Segoe UI;Полужирный"/>
    <w:basedOn w:val="22"/>
    <w:rsid w:val="009E2DC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CenturySchoolbook">
    <w:name w:val="Основной текст (3) + Century Schoolbook;Курсив"/>
    <w:basedOn w:val="3"/>
    <w:rsid w:val="009E2D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9E2DC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uiPriority w:val="99"/>
    <w:rsid w:val="009E2DCC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9E2DCC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A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85pt">
    <w:name w:val="Основной текст (2) + 8;5 pt;Полужирный"/>
    <w:basedOn w:val="22"/>
    <w:rsid w:val="0028127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2"/>
    <w:rsid w:val="002812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4CenturySchoolbook">
    <w:name w:val="Заголовок №4 + Century Schoolbook;Курсив"/>
    <w:basedOn w:val="42"/>
    <w:rsid w:val="006255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ArialNarrow1">
    <w:name w:val="Заголовок №3 + Arial Narrow1"/>
    <w:aliases w:val="84,5 pt7,Полужирный5"/>
    <w:basedOn w:val="a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4644B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2A6E76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character" w:customStyle="1" w:styleId="9ArialNarrow">
    <w:name w:val="Основной текст (9) + Arial Narrow"/>
    <w:aliases w:val="81,5 pt1,Полужирный1,Не курсив1,Интервал 0 pt1"/>
    <w:basedOn w:val="9"/>
    <w:uiPriority w:val="99"/>
    <w:rsid w:val="002A6E76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A6E76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eastAsia="en-US"/>
    </w:rPr>
  </w:style>
  <w:style w:type="paragraph" w:customStyle="1" w:styleId="Style5">
    <w:name w:val="Style5"/>
    <w:basedOn w:val="a"/>
    <w:uiPriority w:val="99"/>
    <w:rsid w:val="00AF2A44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">
    <w:name w:val="Style7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36">
    <w:name w:val="Style3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95">
    <w:name w:val="Font Style95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AF2A44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98">
    <w:name w:val="Font Style98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AF2A4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2">
    <w:name w:val="Font Style122"/>
    <w:basedOn w:val="a0"/>
    <w:uiPriority w:val="99"/>
    <w:rsid w:val="00AF2A4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03">
    <w:name w:val="Font Style103"/>
    <w:basedOn w:val="a0"/>
    <w:uiPriority w:val="99"/>
    <w:rsid w:val="00AF2A4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4">
    <w:name w:val="Font Style124"/>
    <w:basedOn w:val="a0"/>
    <w:uiPriority w:val="99"/>
    <w:rsid w:val="00AF2A44"/>
    <w:rPr>
      <w:rFonts w:ascii="Franklin Gothic Medium Cond" w:hAnsi="Franklin Gothic Medium Cond" w:cs="Franklin Gothic Medium Cond" w:hint="default"/>
      <w:i/>
      <w:iCs/>
      <w:smallCaps/>
      <w:spacing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D0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02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D02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3D028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D0284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D0284"/>
    <w:pPr>
      <w:widowControl w:val="0"/>
      <w:shd w:val="clear" w:color="auto" w:fill="FFFFFF"/>
      <w:spacing w:after="0"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28pt">
    <w:name w:val="Основной текст (2) + 8 pt;Полужирный"/>
    <w:basedOn w:val="a0"/>
    <w:rsid w:val="003D02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0">
    <w:name w:val="Подпись к таблице (2)_"/>
    <w:basedOn w:val="a0"/>
    <w:link w:val="21"/>
    <w:rsid w:val="003D028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D028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D028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3D0284"/>
    <w:pPr>
      <w:widowControl w:val="0"/>
      <w:shd w:val="clear" w:color="auto" w:fill="FFFFFF"/>
      <w:spacing w:before="60" w:after="0" w:line="230" w:lineRule="exact"/>
      <w:ind w:hanging="2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2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284"/>
    <w:rPr>
      <w:rFonts w:eastAsiaTheme="minorEastAsia"/>
      <w:lang w:eastAsia="ru-RU"/>
    </w:rPr>
  </w:style>
  <w:style w:type="paragraph" w:customStyle="1" w:styleId="Default">
    <w:name w:val="Default"/>
    <w:rsid w:val="009E2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rsid w:val="009E2DC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3"/>
    <w:rsid w:val="009E2DC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2SegoeUI">
    <w:name w:val="Основной текст (2) + Segoe UI;Полужирный"/>
    <w:basedOn w:val="22"/>
    <w:rsid w:val="009E2DC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CenturySchoolbook">
    <w:name w:val="Основной текст (3) + Century Schoolbook;Курсив"/>
    <w:basedOn w:val="3"/>
    <w:rsid w:val="009E2D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9E2DC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uiPriority w:val="99"/>
    <w:rsid w:val="009E2DCC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9E2DCC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A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85pt">
    <w:name w:val="Основной текст (2) + 8;5 pt;Полужирный"/>
    <w:basedOn w:val="22"/>
    <w:rsid w:val="0028127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2"/>
    <w:rsid w:val="002812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4CenturySchoolbook">
    <w:name w:val="Заголовок №4 + Century Schoolbook;Курсив"/>
    <w:basedOn w:val="42"/>
    <w:rsid w:val="006255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ArialNarrow1">
    <w:name w:val="Заголовок №3 + Arial Narrow1"/>
    <w:aliases w:val="84,5 pt7,Полужирный5"/>
    <w:basedOn w:val="a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4644B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2A6E76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character" w:customStyle="1" w:styleId="9ArialNarrow">
    <w:name w:val="Основной текст (9) + Arial Narrow"/>
    <w:aliases w:val="81,5 pt1,Полужирный1,Не курсив1,Интервал 0 pt1"/>
    <w:basedOn w:val="9"/>
    <w:uiPriority w:val="99"/>
    <w:rsid w:val="002A6E76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A6E76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eastAsia="en-US"/>
    </w:rPr>
  </w:style>
  <w:style w:type="paragraph" w:customStyle="1" w:styleId="Style5">
    <w:name w:val="Style5"/>
    <w:basedOn w:val="a"/>
    <w:uiPriority w:val="99"/>
    <w:rsid w:val="00AF2A44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">
    <w:name w:val="Style7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36">
    <w:name w:val="Style3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95">
    <w:name w:val="Font Style95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AF2A44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98">
    <w:name w:val="Font Style98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AF2A4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2">
    <w:name w:val="Font Style122"/>
    <w:basedOn w:val="a0"/>
    <w:uiPriority w:val="99"/>
    <w:rsid w:val="00AF2A4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03">
    <w:name w:val="Font Style103"/>
    <w:basedOn w:val="a0"/>
    <w:uiPriority w:val="99"/>
    <w:rsid w:val="00AF2A4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4">
    <w:name w:val="Font Style124"/>
    <w:basedOn w:val="a0"/>
    <w:uiPriority w:val="99"/>
    <w:rsid w:val="00AF2A44"/>
    <w:rPr>
      <w:rFonts w:ascii="Franklin Gothic Medium Cond" w:hAnsi="Franklin Gothic Medium Cond" w:cs="Franklin Gothic Medium Cond" w:hint="default"/>
      <w:i/>
      <w:iCs/>
      <w:smallCaps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95B7-AB84-4B86-A6C4-4C9318A3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Я</cp:lastModifiedBy>
  <cp:revision>6</cp:revision>
  <dcterms:created xsi:type="dcterms:W3CDTF">2016-10-25T15:27:00Z</dcterms:created>
  <dcterms:modified xsi:type="dcterms:W3CDTF">2017-11-10T13:38:00Z</dcterms:modified>
</cp:coreProperties>
</file>