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238">
        <w:rPr>
          <w:rFonts w:ascii="Times New Roman" w:hAnsi="Times New Roman" w:cs="Times New Roman"/>
          <w:sz w:val="28"/>
          <w:szCs w:val="28"/>
        </w:rPr>
        <w:t xml:space="preserve">Урок 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238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A17238">
        <w:rPr>
          <w:rFonts w:ascii="Times New Roman" w:hAnsi="Times New Roman" w:cs="Times New Roman"/>
          <w:sz w:val="28"/>
          <w:szCs w:val="28"/>
        </w:rPr>
        <w:t xml:space="preserve"> </w:t>
      </w:r>
      <w:r w:rsidRPr="00A17238">
        <w:rPr>
          <w:rFonts w:ascii="Times New Roman" w:hAnsi="Times New Roman" w:cs="Times New Roman"/>
          <w:sz w:val="28"/>
          <w:szCs w:val="28"/>
          <w:lang w:val="uk-UA"/>
        </w:rPr>
        <w:t xml:space="preserve">Будова атмосфери, властивості повітря в тропосфері. 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b/>
          <w:bCs/>
          <w:sz w:val="24"/>
          <w:szCs w:val="24"/>
        </w:rPr>
        <w:t>Мета: 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сформувати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початкові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про атмосферу як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газову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оболонку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будову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склад,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про тропосферу як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про заходи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чистоти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взаємозв’язки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оболонками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спостережливість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образ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логічне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виховувати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пізнання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атмосферного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b/>
          <w:bCs/>
          <w:sz w:val="24"/>
          <w:szCs w:val="24"/>
        </w:rPr>
        <w:t>Тип уроку: 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>ХІД УРОКУ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Організаційний</w:t>
      </w:r>
      <w:proofErr w:type="spellEnd"/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 момент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Актуалізація</w:t>
      </w:r>
      <w:proofErr w:type="spellEnd"/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опорних</w:t>
      </w:r>
      <w:proofErr w:type="spellEnd"/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знань</w:t>
      </w:r>
      <w:proofErr w:type="spellEnd"/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Завдання</w:t>
      </w:r>
      <w:proofErr w:type="spellEnd"/>
      <w:r w:rsidRPr="00A172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 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розповісти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знають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Мотивація</w:t>
      </w:r>
      <w:proofErr w:type="spellEnd"/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навчальної</w:t>
      </w:r>
      <w:proofErr w:type="spellEnd"/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У ч и т е л ь.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оболонку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п’ятим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повітряним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,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океаном. А вам вона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«атмосфера».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ми по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чнемо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докладніше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вивчати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дивовижну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оболонку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дізнаємося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про те, як вона «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оберігає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зазирнемо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атмосферну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«кухню», де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щодня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готується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погода. Для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доведеться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дослідити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повітряний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океан,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піднятися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висоту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Ми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довідаємося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зміни</w:t>
      </w:r>
      <w:proofErr w:type="spellEnd"/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відбуваються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збільшенням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висоти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познайомимося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з людьми,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ризикуючи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життям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піднімалися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 небо;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переконаємося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атмосфера «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оберігає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живі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організми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сонячного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випромінювання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низьких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температур.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Вивчення</w:t>
      </w:r>
      <w:proofErr w:type="spellEnd"/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 нового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матеріалу</w:t>
      </w:r>
      <w:proofErr w:type="spellEnd"/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Розповідь</w:t>
      </w:r>
      <w:proofErr w:type="spellEnd"/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 учителя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Атмосферою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повітряну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оболонку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найменш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щільна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оболонка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нашої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суміші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газів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водяної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пари та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домішок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Атмосфера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утримується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силою 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тяжіння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Землею. За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науковими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припущеннями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первинна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атмосфера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утворилася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газів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,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виділилися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земних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надр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виверження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вулканів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містилося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вуглекислого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газу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водяної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пари.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зазнав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значних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у першу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появі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живих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виділяють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кисень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масу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суміш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газів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висоти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90 км.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ж гази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до складу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?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Проведімо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експеримент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Поставимо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терези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порожню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колбу,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врівноважимо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гирьок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почнемо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нагрівати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колбу над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спиртівкою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бачите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?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До складу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входить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водяна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пара. Вона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потрапляє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туди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випаровування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води з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океану і вод суходолу.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Пара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нижній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містяться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суміші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бути як природного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вулканічний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попіл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), так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наслідком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дим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сажа,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кіптява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).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домішок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незначна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пил. 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запиленості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підвищується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За рисунком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підручника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й атласу та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малюнком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дошці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розповідає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будову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поділяється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шарів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: тропосферу, стратосферу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верхні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шари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Нижню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верхню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точно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складно.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Нижня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межа проходить по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земній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проникає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тріщини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пори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гірських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порід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Верхня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межа проходить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висоті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 3000 км. Тут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розріджене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моря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1 м3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1 кг 300 г,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висоті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12 км — 310 г, а 40 км — 4 г.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висоті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20–30 км 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стратосфері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розташований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шар озону.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поглинає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ультрафіолетові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промені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згубні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живого.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Нижній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щільний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шар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тропосферою.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про-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стягнувся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висоти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8–18 км. 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тропосфері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85 %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вся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водяна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пара. 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нижньому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шарі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протікають</w:t>
      </w:r>
      <w:proofErr w:type="spellEnd"/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sz w:val="24"/>
          <w:szCs w:val="24"/>
        </w:rPr>
        <w:lastRenderedPageBreak/>
        <w:t>майже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утворюються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хмари. З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висотою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температура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знижується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6 °С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кожні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1000 м. Над тропосферою до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висоти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50–55 км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розташований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шар — стратосфера.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розріджене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сухе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тут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хмар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стратосфери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верхні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шари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іоносферою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через великий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вміст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заряджених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частинок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йонів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)? 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верхніх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шарах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сонячної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радіації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полярних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сяйв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красиве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явище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спостерігається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полярних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областях, 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смуг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дуг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ділянок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неба,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світяться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охоплюють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завдовжки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кілометрів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винуватцем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» є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Ми не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замислюємося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атмосфера та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впливати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стан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Атмосфера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відіграє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людям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тваринам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дихання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без води люди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прожити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діб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то без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хвилин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Недарма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усвідомлюючи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гостру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потребу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чомусь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, ми говоримо:  «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». Атмосфера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захищає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небезпечного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сонячного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випромінювання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щільних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шарах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згоряє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значна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метеорних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Повітряна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оболонка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одяг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зігріває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» Землю,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утримуючи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тепло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нормальна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життєдіяльність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але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чистоти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людей, стан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рослинного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тваринного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води,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Медицина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встановила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передчасна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старість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починається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нестачу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кисню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організмі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часом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міст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газів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отруюють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викиди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містах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1 км2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осаджуються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сотні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тонн газу і пилу.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Тому з метою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атмосферного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підприємствах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споруджують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очисні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фільтри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ширше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найпростіший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очищення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зелені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насадження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Закріплення</w:t>
      </w:r>
      <w:proofErr w:type="spellEnd"/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 нового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матеріалу</w:t>
      </w:r>
      <w:proofErr w:type="spellEnd"/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Географічна</w:t>
      </w:r>
      <w:proofErr w:type="spellEnd"/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естафета</w:t>
      </w:r>
      <w:proofErr w:type="spellEnd"/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поділятися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три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одержують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однакове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сидять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першою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партою,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перше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за другою — на друге і т. д.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Перемагають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відповість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: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• З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газів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?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• Як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температура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висотою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?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атмосфера?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шари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Розв’язування</w:t>
      </w:r>
      <w:proofErr w:type="spellEnd"/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задачі</w:t>
      </w:r>
      <w:proofErr w:type="spellEnd"/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Обчисліть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температуру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висоті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3 км над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Києвом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біля</w:t>
      </w:r>
      <w:proofErr w:type="spellEnd"/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+22 °С.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Підсумок</w:t>
      </w:r>
      <w:proofErr w:type="spellEnd"/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 уроку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• Атмосфера —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повітряна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оболонка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• Атмосфера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тропосфери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стратосфери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верхніх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шарів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суміш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газів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є азот і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-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>сень.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Домашнє</w:t>
      </w:r>
      <w:proofErr w:type="spellEnd"/>
      <w:r w:rsidRPr="00A17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b/>
          <w:bCs/>
          <w:sz w:val="24"/>
          <w:szCs w:val="24"/>
        </w:rPr>
        <w:t>завдання</w:t>
      </w:r>
      <w:proofErr w:type="spellEnd"/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Опрацювати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параграф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підручника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A17238" w:rsidRPr="00A17238" w:rsidRDefault="00A17238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Підготувати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238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A17238">
        <w:rPr>
          <w:rFonts w:ascii="Times New Roman" w:hAnsi="Times New Roman" w:cs="Times New Roman"/>
          <w:sz w:val="24"/>
          <w:szCs w:val="24"/>
        </w:rPr>
        <w:t>.</w:t>
      </w:r>
    </w:p>
    <w:p w:rsidR="008E397D" w:rsidRPr="00A17238" w:rsidRDefault="008E397D" w:rsidP="00A1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397D" w:rsidRPr="00A17238" w:rsidSect="00A17238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38"/>
    <w:rsid w:val="008E397D"/>
    <w:rsid w:val="00A17238"/>
    <w:rsid w:val="00A8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2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2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133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50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886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59702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77969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2016-02-01T10:04:00Z</cp:lastPrinted>
  <dcterms:created xsi:type="dcterms:W3CDTF">2016-02-01T09:52:00Z</dcterms:created>
  <dcterms:modified xsi:type="dcterms:W3CDTF">2016-02-01T10:04:00Z</dcterms:modified>
</cp:coreProperties>
</file>