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C2" w:rsidRPr="00E629D6" w:rsidRDefault="004652C2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4652C2" w:rsidRPr="00E629D6" w:rsidRDefault="0062511C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E629D6">
        <w:rPr>
          <w:rFonts w:ascii="Times New Roman" w:hAnsi="Times New Roman" w:cs="Times New Roman"/>
          <w:b/>
          <w:lang w:val="uk-UA"/>
        </w:rPr>
        <w:t>Урок №</w:t>
      </w:r>
    </w:p>
    <w:p w:rsidR="004652C2" w:rsidRPr="00E629D6" w:rsidRDefault="004652C2" w:rsidP="008341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</w:p>
    <w:p w:rsidR="00834184" w:rsidRPr="00E629D6" w:rsidRDefault="00E629D6" w:rsidP="00E629D6">
      <w:pPr>
        <w:spacing w:after="0" w:line="240" w:lineRule="auto"/>
        <w:jc w:val="both"/>
        <w:rPr>
          <w:rFonts w:ascii="Times New Roman" w:hAnsi="Times New Roman" w:cs="Times New Roman"/>
          <w:b/>
          <w:lang w:val="uk-UA"/>
        </w:rPr>
      </w:pPr>
      <w:r w:rsidRPr="00E629D6">
        <w:rPr>
          <w:rFonts w:ascii="Times New Roman" w:hAnsi="Times New Roman" w:cs="Times New Roman"/>
          <w:b/>
          <w:lang w:val="uk-UA"/>
        </w:rPr>
        <w:t xml:space="preserve">ТЕМА: </w:t>
      </w:r>
      <w:bookmarkStart w:id="0" w:name="_GoBack"/>
      <w:r w:rsidRPr="00E629D6">
        <w:rPr>
          <w:rFonts w:ascii="Times New Roman" w:hAnsi="Times New Roman" w:cs="Times New Roman"/>
          <w:b/>
          <w:lang w:val="uk-UA"/>
        </w:rPr>
        <w:t xml:space="preserve">СПОСОБИ </w:t>
      </w:r>
      <w:r w:rsidR="00834184" w:rsidRPr="00E629D6">
        <w:rPr>
          <w:rFonts w:ascii="Times New Roman" w:hAnsi="Times New Roman" w:cs="Times New Roman"/>
          <w:b/>
          <w:bCs/>
          <w:color w:val="000000"/>
          <w:lang w:val="uk-UA"/>
        </w:rPr>
        <w:t>ОРІЄНТУВАННЯ НА МІСЦЕВОСТІ</w:t>
      </w: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. ВИЗНАЧЕННЯ НАПРЯМКІВ НА МІСЦЕВО</w:t>
      </w: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С</w:t>
      </w: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ТІ. ОРІЄНТУВАННЯ В ЧАСІ Й ПРОСТОРІ. СПОСОБИ ВИЖИВАННЯ В КРИТИЧНИХ СИТУАЦІЯХ.</w:t>
      </w:r>
    </w:p>
    <w:bookmarkEnd w:id="0"/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Мета</w:t>
      </w:r>
      <w:r w:rsidRPr="00E629D6">
        <w:rPr>
          <w:rFonts w:ascii="Times New Roman" w:hAnsi="Times New Roman" w:cs="Times New Roman"/>
          <w:color w:val="000000"/>
          <w:lang w:val="uk-UA"/>
        </w:rPr>
        <w:t>: сформувати систему знань про способи орієнтування на місцевості та визначення напрямків, ро</w:t>
      </w:r>
      <w:r w:rsidRPr="00E629D6">
        <w:rPr>
          <w:rFonts w:ascii="Times New Roman" w:hAnsi="Times New Roman" w:cs="Times New Roman"/>
          <w:color w:val="000000"/>
          <w:lang w:val="uk-UA"/>
        </w:rPr>
        <w:t>з</w:t>
      </w:r>
      <w:r w:rsidRPr="00E629D6">
        <w:rPr>
          <w:rFonts w:ascii="Times New Roman" w:hAnsi="Times New Roman" w:cs="Times New Roman"/>
          <w:color w:val="000000"/>
          <w:lang w:val="uk-UA"/>
        </w:rPr>
        <w:t>вивати практичні вміння орієнтуватися за сторонами горизонту; розвивати вміння розумної та виваженої повед</w:t>
      </w:r>
      <w:r w:rsidRPr="00E629D6">
        <w:rPr>
          <w:rFonts w:ascii="Times New Roman" w:hAnsi="Times New Roman" w:cs="Times New Roman"/>
          <w:color w:val="000000"/>
          <w:lang w:val="uk-UA"/>
        </w:rPr>
        <w:t>і</w:t>
      </w:r>
      <w:r w:rsidRPr="00E629D6">
        <w:rPr>
          <w:rFonts w:ascii="Times New Roman" w:hAnsi="Times New Roman" w:cs="Times New Roman"/>
          <w:color w:val="000000"/>
          <w:lang w:val="uk-UA"/>
        </w:rPr>
        <w:t>нки в критичних ситуаціях, спостережливість, уважність; виховувати почуття відповідальності.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Обладнання</w:t>
      </w:r>
      <w:r w:rsidRPr="00E629D6">
        <w:rPr>
          <w:rFonts w:ascii="Times New Roman" w:hAnsi="Times New Roman" w:cs="Times New Roman"/>
          <w:color w:val="000000"/>
        </w:rPr>
        <w:t xml:space="preserve">: </w:t>
      </w: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ідручники, компаси, комп’ютер, мультимедійна презентація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«Орієнтування на місцевості».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Тип уроку</w:t>
      </w:r>
      <w:r w:rsidRPr="00E629D6">
        <w:rPr>
          <w:rFonts w:ascii="Times New Roman" w:hAnsi="Times New Roman" w:cs="Times New Roman"/>
          <w:color w:val="000000"/>
        </w:rPr>
        <w:t>: засвоєння нових знань.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Очікувані результати</w:t>
      </w:r>
      <w:r w:rsidRPr="00E629D6">
        <w:rPr>
          <w:rFonts w:ascii="Times New Roman" w:hAnsi="Times New Roman" w:cs="Times New Roman"/>
          <w:color w:val="000000"/>
        </w:rPr>
        <w:t>: учні зможуть назвати основні та проміжні сторони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горизонту, </w:t>
      </w:r>
      <w:proofErr w:type="gramStart"/>
      <w:r w:rsidRPr="00E629D6">
        <w:rPr>
          <w:rFonts w:ascii="Times New Roman" w:hAnsi="Times New Roman" w:cs="Times New Roman"/>
          <w:color w:val="000000"/>
        </w:rPr>
        <w:t>р</w:t>
      </w:r>
      <w:proofErr w:type="gramEnd"/>
      <w:r w:rsidRPr="00E629D6">
        <w:rPr>
          <w:rFonts w:ascii="Times New Roman" w:hAnsi="Times New Roman" w:cs="Times New Roman"/>
          <w:color w:val="000000"/>
        </w:rPr>
        <w:t>ізні способи орієнтування на місцевості.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color w:val="000000"/>
          <w:lang w:val="uk-UA"/>
        </w:rPr>
        <w:t>Хід уроку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I</w:t>
      </w: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. ОРГАНІЗАЦІЙНИЙ МОМЕНТ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I</w:t>
      </w: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 xml:space="preserve">І. МОТИВАЦІЯ НАВЧАЛЬНОЇ ТА </w:t>
      </w:r>
      <w:proofErr w:type="gramStart"/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П</w:t>
      </w:r>
      <w:proofErr w:type="gramEnd"/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ІЗНАВАЛЬНОЇ ДІЯЛЬНОСТІ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Прийом «Практична теорія»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Кримські гори, розташовані на півдні Кримського півострова,— мальовничий район нашої країни, улю</w:t>
      </w:r>
      <w:r w:rsidRPr="00E629D6">
        <w:rPr>
          <w:rFonts w:ascii="Times New Roman" w:hAnsi="Times New Roman" w:cs="Times New Roman"/>
          <w:color w:val="000000"/>
          <w:lang w:val="uk-UA"/>
        </w:rPr>
        <w:t>б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лене місце відпочинку туристів. У горах прокладені численні туристичні маршрути різних категорій складності. В усі пори року цими маршрутами вирушають туристичні групи як у супроводі досвідчених керівників-провідників, так і самостійні. </w:t>
      </w:r>
      <w:r w:rsidRPr="00E629D6">
        <w:rPr>
          <w:rFonts w:ascii="Times New Roman" w:hAnsi="Times New Roman" w:cs="Times New Roman"/>
          <w:color w:val="000000"/>
        </w:rPr>
        <w:t xml:space="preserve">Та в усі пори року в горах постійно чергує </w:t>
      </w:r>
      <w:proofErr w:type="gramStart"/>
      <w:r w:rsidRPr="00E629D6">
        <w:rPr>
          <w:rFonts w:ascii="Times New Roman" w:hAnsi="Times New Roman" w:cs="Times New Roman"/>
          <w:color w:val="000000"/>
        </w:rPr>
        <w:t>спец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іальна служба порятунку. </w:t>
      </w:r>
      <w:proofErr w:type="gramStart"/>
      <w:r w:rsidRPr="00E629D6">
        <w:rPr>
          <w:rFonts w:ascii="Times New Roman" w:hAnsi="Times New Roman" w:cs="Times New Roman"/>
          <w:color w:val="000000"/>
        </w:rPr>
        <w:t>На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жаль, ця </w:t>
      </w:r>
      <w:proofErr w:type="gramStart"/>
      <w:r w:rsidRPr="00E629D6">
        <w:rPr>
          <w:rFonts w:ascii="Times New Roman" w:hAnsi="Times New Roman" w:cs="Times New Roman"/>
          <w:color w:val="000000"/>
        </w:rPr>
        <w:t>служба</w:t>
      </w:r>
      <w:proofErr w:type="gramEnd"/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не залишається без роботи, оскільки періодично в горах губляться люди. Чому ж так трапляється? </w:t>
      </w:r>
      <w:proofErr w:type="gramStart"/>
      <w:r w:rsidRPr="00E629D6">
        <w:rPr>
          <w:rFonts w:ascii="Times New Roman" w:hAnsi="Times New Roman" w:cs="Times New Roman"/>
          <w:color w:val="000000"/>
        </w:rPr>
        <w:t>Справа в тому, що в горах погода дуже мінлива.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Туман, злива, ураганний </w:t>
      </w:r>
      <w:proofErr w:type="gramStart"/>
      <w:r w:rsidRPr="00E629D6">
        <w:rPr>
          <w:rFonts w:ascii="Times New Roman" w:hAnsi="Times New Roman" w:cs="Times New Roman"/>
          <w:color w:val="000000"/>
        </w:rPr>
        <w:t>вітер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і сніг можуть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раптово наздогнати непідготовлених мандрівників. І тоді від того,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наскільки мандрівники вміють поводитись у критичній ситуації,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орієнтуватися на місцевості, користуватися планом і картою, часто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залежить їхнє життя.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Сьогодні на уроці ви набуватимете навичок, що допоможуть вам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вижити у </w:t>
      </w:r>
      <w:proofErr w:type="gramStart"/>
      <w:r w:rsidRPr="00E629D6">
        <w:rPr>
          <w:rFonts w:ascii="Times New Roman" w:hAnsi="Times New Roman" w:cs="Times New Roman"/>
          <w:color w:val="000000"/>
        </w:rPr>
        <w:t>таких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складних умовах.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 xml:space="preserve">ІІІ. ВИВЧЕННЯ НОВОГО </w:t>
      </w:r>
      <w:proofErr w:type="gramStart"/>
      <w:r w:rsidRPr="00E629D6">
        <w:rPr>
          <w:rFonts w:ascii="Times New Roman" w:hAnsi="Times New Roman" w:cs="Times New Roman"/>
          <w:b/>
          <w:bCs/>
          <w:color w:val="000000"/>
        </w:rPr>
        <w:t>МАТЕР</w:t>
      </w:r>
      <w:proofErr w:type="gramEnd"/>
      <w:r w:rsidRPr="00E629D6">
        <w:rPr>
          <w:rFonts w:ascii="Times New Roman" w:hAnsi="Times New Roman" w:cs="Times New Roman"/>
          <w:b/>
          <w:bCs/>
          <w:color w:val="000000"/>
        </w:rPr>
        <w:t>ІАЛУ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>1.</w:t>
      </w:r>
      <w:r w:rsidRPr="00E629D6">
        <w:rPr>
          <w:rFonts w:ascii="Times New Roman" w:hAnsi="Times New Roman" w:cs="Times New Roman"/>
          <w:b/>
          <w:bCs/>
          <w:color w:val="000000"/>
        </w:rPr>
        <w:t xml:space="preserve"> Формування поняття «орієнтування на </w:t>
      </w:r>
      <w:proofErr w:type="gramStart"/>
      <w:r w:rsidRPr="00E629D6">
        <w:rPr>
          <w:rFonts w:ascii="Times New Roman" w:hAnsi="Times New Roman" w:cs="Times New Roman"/>
          <w:b/>
          <w:bCs/>
          <w:color w:val="000000"/>
        </w:rPr>
        <w:t>м</w:t>
      </w:r>
      <w:proofErr w:type="gramEnd"/>
      <w:r w:rsidRPr="00E629D6">
        <w:rPr>
          <w:rFonts w:ascii="Times New Roman" w:hAnsi="Times New Roman" w:cs="Times New Roman"/>
          <w:b/>
          <w:bCs/>
          <w:color w:val="000000"/>
        </w:rPr>
        <w:t>ісцевості»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Прийом «Мозковий штурм»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Що означає вислі</w:t>
      </w:r>
      <w:proofErr w:type="gramStart"/>
      <w:r w:rsidRPr="00E629D6">
        <w:rPr>
          <w:rFonts w:ascii="Times New Roman" w:hAnsi="Times New Roman" w:cs="Times New Roman"/>
          <w:color w:val="000000"/>
        </w:rPr>
        <w:t>в «зор</w:t>
      </w:r>
      <w:proofErr w:type="gramEnd"/>
      <w:r w:rsidRPr="00E629D6">
        <w:rPr>
          <w:rFonts w:ascii="Times New Roman" w:hAnsi="Times New Roman" w:cs="Times New Roman"/>
          <w:color w:val="000000"/>
        </w:rPr>
        <w:t>ієнтуватися на місцевості»?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</w:rPr>
      </w:pPr>
      <w:r w:rsidRPr="00E629D6">
        <w:rPr>
          <w:rFonts w:ascii="Times New Roman" w:hAnsi="Times New Roman" w:cs="Times New Roman"/>
          <w:i/>
          <w:iCs/>
          <w:color w:val="000000"/>
        </w:rPr>
        <w:t>Учні пропонують свої варіанти.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bCs/>
          <w:iCs/>
          <w:color w:val="000000"/>
        </w:rPr>
        <w:t xml:space="preserve">Орієнтування на </w:t>
      </w:r>
      <w:proofErr w:type="gramStart"/>
      <w:r w:rsidRPr="00E629D6">
        <w:rPr>
          <w:rFonts w:ascii="Times New Roman" w:hAnsi="Times New Roman" w:cs="Times New Roman"/>
          <w:b/>
          <w:bCs/>
          <w:iCs/>
          <w:color w:val="000000"/>
        </w:rPr>
        <w:t>м</w:t>
      </w:r>
      <w:proofErr w:type="gramEnd"/>
      <w:r w:rsidRPr="00E629D6">
        <w:rPr>
          <w:rFonts w:ascii="Times New Roman" w:hAnsi="Times New Roman" w:cs="Times New Roman"/>
          <w:b/>
          <w:bCs/>
          <w:iCs/>
          <w:color w:val="000000"/>
        </w:rPr>
        <w:t>ісцевості</w:t>
      </w:r>
      <w:r w:rsidRPr="00E629D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— це визначення свого місцезнаходження щодо сторін горизонту та окре</w:t>
      </w:r>
      <w:r w:rsidRPr="00E629D6">
        <w:rPr>
          <w:rFonts w:ascii="Times New Roman" w:hAnsi="Times New Roman" w:cs="Times New Roman"/>
          <w:color w:val="000000"/>
        </w:rPr>
        <w:t>м</w:t>
      </w:r>
      <w:r w:rsidRPr="00E629D6">
        <w:rPr>
          <w:rFonts w:ascii="Times New Roman" w:hAnsi="Times New Roman" w:cs="Times New Roman"/>
          <w:color w:val="000000"/>
        </w:rPr>
        <w:t>их об’єктів, розташованих на місцевості.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629D6">
        <w:rPr>
          <w:rFonts w:ascii="Times New Roman" w:hAnsi="Times New Roman" w:cs="Times New Roman"/>
          <w:color w:val="000000"/>
        </w:rPr>
        <w:t>Для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орієнтування на місцевості потрібно вміти визначати сторони горизонту.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bCs/>
          <w:iCs/>
          <w:color w:val="000000"/>
        </w:rPr>
        <w:t>Горизонт</w:t>
      </w:r>
      <w:r w:rsidRPr="00E629D6">
        <w:rPr>
          <w:rFonts w:ascii="Times New Roman" w:hAnsi="Times New Roman" w:cs="Times New Roman"/>
          <w:b/>
          <w:bCs/>
          <w:iCs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— частина земної поверхні, яку ми бачимо навколо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себе на </w:t>
      </w:r>
      <w:proofErr w:type="gramStart"/>
      <w:r w:rsidRPr="00E629D6">
        <w:rPr>
          <w:rFonts w:ascii="Times New Roman" w:hAnsi="Times New Roman" w:cs="Times New Roman"/>
          <w:color w:val="000000"/>
        </w:rPr>
        <w:t>р</w:t>
      </w:r>
      <w:proofErr w:type="gramEnd"/>
      <w:r w:rsidRPr="00E629D6">
        <w:rPr>
          <w:rFonts w:ascii="Times New Roman" w:hAnsi="Times New Roman" w:cs="Times New Roman"/>
          <w:color w:val="000000"/>
        </w:rPr>
        <w:t>івній відкритій місцевості. Основні сторони горизонту — північ, південь, захід та схід. Проміжні — північний схід,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південний схід, південний захід та північний захід.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color w:val="000000"/>
          <w:lang w:val="uk-UA"/>
        </w:rPr>
        <w:t>2.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b/>
          <w:bCs/>
          <w:color w:val="000000"/>
        </w:rPr>
        <w:t xml:space="preserve">Способи орієнтування на місцевості </w:t>
      </w:r>
      <w:r w:rsidRPr="00E629D6">
        <w:rPr>
          <w:rFonts w:ascii="Times New Roman" w:hAnsi="Times New Roman" w:cs="Times New Roman"/>
          <w:color w:val="000000"/>
        </w:rPr>
        <w:t>(робота з малюнками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220690">
        <w:rPr>
          <w:rFonts w:ascii="Times New Roman" w:hAnsi="Times New Roman" w:cs="Times New Roman"/>
          <w:color w:val="000000"/>
        </w:rPr>
        <w:t xml:space="preserve">в </w:t>
      </w:r>
      <w:proofErr w:type="gramStart"/>
      <w:r w:rsidR="00220690">
        <w:rPr>
          <w:rFonts w:ascii="Times New Roman" w:hAnsi="Times New Roman" w:cs="Times New Roman"/>
          <w:color w:val="000000"/>
        </w:rPr>
        <w:t>п</w:t>
      </w:r>
      <w:proofErr w:type="gramEnd"/>
      <w:r w:rsidR="00220690">
        <w:rPr>
          <w:rFonts w:ascii="Times New Roman" w:hAnsi="Times New Roman" w:cs="Times New Roman"/>
          <w:color w:val="000000"/>
        </w:rPr>
        <w:t>ідручнику</w:t>
      </w:r>
      <w:r w:rsidR="00220690">
        <w:rPr>
          <w:rFonts w:ascii="Times New Roman" w:hAnsi="Times New Roman" w:cs="Times New Roman"/>
          <w:color w:val="000000"/>
          <w:lang w:val="uk-UA"/>
        </w:rPr>
        <w:t>)</w:t>
      </w:r>
      <w:r w:rsidRPr="00E629D6">
        <w:rPr>
          <w:rFonts w:ascii="Times New Roman" w:hAnsi="Times New Roman" w:cs="Times New Roman"/>
          <w:color w:val="000000"/>
        </w:rPr>
        <w:t xml:space="preserve"> 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629D6">
        <w:rPr>
          <w:rFonts w:ascii="Times New Roman" w:hAnsi="Times New Roman" w:cs="Times New Roman"/>
          <w:color w:val="000000"/>
        </w:rPr>
        <w:t>З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давніх-давен головними природними об’єктами для орієнтування на місцевості для людей були Сонце, Місяць та зорі.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У наших широтах о 6-ій ранку Сонце перебуває на сході,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о 12-ій годині — на </w:t>
      </w: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івдні, о 18-ій — на заході (якщо враховувати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літній час, то на годину пізніше).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 xml:space="preserve">Полярна зоря розташовується в </w:t>
      </w: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івнічному напрямку. Щоб визначити положення</w:t>
      </w:r>
      <w:proofErr w:type="gramStart"/>
      <w:r w:rsidRPr="00E629D6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E629D6">
        <w:rPr>
          <w:rFonts w:ascii="Times New Roman" w:hAnsi="Times New Roman" w:cs="Times New Roman"/>
          <w:color w:val="000000"/>
        </w:rPr>
        <w:t>олярної зорі на зор</w:t>
      </w:r>
      <w:r w:rsidRPr="00E629D6">
        <w:rPr>
          <w:rFonts w:ascii="Times New Roman" w:hAnsi="Times New Roman" w:cs="Times New Roman"/>
          <w:color w:val="000000"/>
        </w:rPr>
        <w:t>я</w:t>
      </w:r>
      <w:r w:rsidRPr="00E629D6">
        <w:rPr>
          <w:rFonts w:ascii="Times New Roman" w:hAnsi="Times New Roman" w:cs="Times New Roman"/>
          <w:color w:val="000000"/>
        </w:rPr>
        <w:t>ному небосхилі, необхідно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подумки провести уявну лінію через дві крайні зорі «ковша» Велика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Ведмедиця та відкласти на цій лінії п’ять разів відстань, що дорівнює відстані між названими крайніми зорями.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ід час першої четверті (Місяць зростає) Місяць перебуває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о 18-ій годині на півдні та о 24-ій годині на заході. Коли він повний,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то розташовується о 18-ій годині на сході, о 24-ій годині — на півдні,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о 6-ій ранку — на заході. Під час останньої четверті Місяць перебуває о 24-ій на сході, о 6-ій — на </w:t>
      </w: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івдні.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  <w:b/>
          <w:bCs/>
        </w:rPr>
        <w:t>Висновок 1</w:t>
      </w:r>
      <w:r w:rsidRPr="00E629D6">
        <w:rPr>
          <w:rFonts w:ascii="Times New Roman" w:hAnsi="Times New Roman" w:cs="Times New Roman"/>
        </w:rPr>
        <w:t xml:space="preserve">. При </w:t>
      </w:r>
      <w:proofErr w:type="gramStart"/>
      <w:r w:rsidRPr="00E629D6">
        <w:rPr>
          <w:rFonts w:ascii="Times New Roman" w:hAnsi="Times New Roman" w:cs="Times New Roman"/>
        </w:rPr>
        <w:t>ясному</w:t>
      </w:r>
      <w:proofErr w:type="gramEnd"/>
      <w:r w:rsidRPr="00E629D6">
        <w:rPr>
          <w:rFonts w:ascii="Times New Roman" w:hAnsi="Times New Roman" w:cs="Times New Roman"/>
        </w:rPr>
        <w:t xml:space="preserve"> небі на місцевості можна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</w:rPr>
        <w:t>зорієнтуватися</w:t>
      </w:r>
      <w:r w:rsidRPr="00E629D6">
        <w:rPr>
          <w:rFonts w:ascii="Times New Roman" w:hAnsi="Times New Roman" w:cs="Times New Roman"/>
          <w:lang w:val="uk-UA"/>
        </w:rPr>
        <w:t xml:space="preserve"> </w:t>
      </w:r>
      <w:r w:rsidRPr="00E629D6">
        <w:rPr>
          <w:rFonts w:ascii="Times New Roman" w:hAnsi="Times New Roman" w:cs="Times New Roman"/>
        </w:rPr>
        <w:t>за Сонцем, Місяцем, зорями.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lang w:val="uk-UA"/>
        </w:rPr>
        <w:t>3.</w:t>
      </w:r>
      <w:r w:rsidRPr="00E629D6">
        <w:rPr>
          <w:rFonts w:ascii="Times New Roman" w:hAnsi="Times New Roman" w:cs="Times New Roman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b/>
          <w:bCs/>
          <w:color w:val="000000"/>
        </w:rPr>
        <w:t>Надійний спосіб орієнтування — за компасом</w:t>
      </w:r>
      <w:r w:rsidRPr="00E629D6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</w:rPr>
        <w:t>(ознайомлення та робота з компасом)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Щоб орієнтуватися за компасом, необхідно: встановити компас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на горизонтальну площину, звільнити за допомогою спеціального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важеля намагнічену </w:t>
      </w:r>
      <w:proofErr w:type="gramStart"/>
      <w:r w:rsidRPr="00E629D6">
        <w:rPr>
          <w:rFonts w:ascii="Times New Roman" w:hAnsi="Times New Roman" w:cs="Times New Roman"/>
          <w:color w:val="000000"/>
        </w:rPr>
        <w:t>стр</w:t>
      </w:r>
      <w:proofErr w:type="gramEnd"/>
      <w:r w:rsidRPr="00E629D6">
        <w:rPr>
          <w:rFonts w:ascii="Times New Roman" w:hAnsi="Times New Roman" w:cs="Times New Roman"/>
          <w:color w:val="000000"/>
        </w:rPr>
        <w:t>ілку, зачекати, доки стрілка заспокоїться;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повернути корпус компаса, доки букви Пн (або N) не зрівняються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з указаним темним кінцем стрілки. Слід пам’ятати, що компасом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не можна користуватися поблизу залізних предметів, бойової </w:t>
      </w:r>
      <w:proofErr w:type="gramStart"/>
      <w:r w:rsidRPr="00E629D6">
        <w:rPr>
          <w:rFonts w:ascii="Times New Roman" w:hAnsi="Times New Roman" w:cs="Times New Roman"/>
          <w:color w:val="000000"/>
        </w:rPr>
        <w:t>техн</w:t>
      </w:r>
      <w:proofErr w:type="gramEnd"/>
      <w:r w:rsidRPr="00E629D6">
        <w:rPr>
          <w:rFonts w:ascii="Times New Roman" w:hAnsi="Times New Roman" w:cs="Times New Roman"/>
          <w:color w:val="000000"/>
        </w:rPr>
        <w:t>іки й ліній електропередачі, оскільки вони спричиняють відхилення магнітної стрілки. Визначити на карті точку свого перебування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легше, коли знаходишся </w:t>
      </w:r>
      <w:r w:rsidRPr="00E629D6">
        <w:rPr>
          <w:rFonts w:ascii="Times New Roman" w:hAnsi="Times New Roman" w:cs="Times New Roman"/>
          <w:color w:val="000000"/>
        </w:rPr>
        <w:lastRenderedPageBreak/>
        <w:t>на місцевості поряд з орієнтиром (місцевим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предметом), позначеним </w:t>
      </w:r>
      <w:proofErr w:type="gramStart"/>
      <w:r w:rsidRPr="00E629D6">
        <w:rPr>
          <w:rFonts w:ascii="Times New Roman" w:hAnsi="Times New Roman" w:cs="Times New Roman"/>
          <w:color w:val="000000"/>
        </w:rPr>
        <w:t>на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карті. У цьому випадку розташування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умовного знаку збігатиметься з точкою стояння.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  <w:b/>
          <w:bCs/>
        </w:rPr>
        <w:t>Висновок 2</w:t>
      </w:r>
      <w:r w:rsidRPr="00E629D6">
        <w:rPr>
          <w:rFonts w:ascii="Times New Roman" w:hAnsi="Times New Roman" w:cs="Times New Roman"/>
        </w:rPr>
        <w:t>. Комп</w:t>
      </w:r>
      <w:r w:rsidR="004A7A0E" w:rsidRPr="00E629D6">
        <w:rPr>
          <w:rFonts w:ascii="Times New Roman" w:hAnsi="Times New Roman" w:cs="Times New Roman"/>
        </w:rPr>
        <w:t>ас — прилад, за яким найточніше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  <w:lang w:val="uk-UA"/>
        </w:rPr>
        <w:t>можна визначити сторони гори</w:t>
      </w:r>
      <w:r w:rsidR="004A7A0E" w:rsidRPr="00E629D6">
        <w:rPr>
          <w:rFonts w:ascii="Times New Roman" w:hAnsi="Times New Roman" w:cs="Times New Roman"/>
          <w:lang w:val="uk-UA"/>
        </w:rPr>
        <w:t>зонту.</w:t>
      </w:r>
    </w:p>
    <w:p w:rsidR="00834184" w:rsidRPr="00E629D6" w:rsidRDefault="004A7A0E" w:rsidP="004A7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lang w:val="uk-UA"/>
        </w:rPr>
      </w:pPr>
      <w:r w:rsidRPr="00E629D6">
        <w:rPr>
          <w:rFonts w:ascii="Times New Roman" w:hAnsi="Times New Roman" w:cs="Times New Roman"/>
          <w:b/>
          <w:lang w:val="uk-UA"/>
        </w:rPr>
        <w:t xml:space="preserve">4. </w:t>
      </w:r>
      <w:r w:rsidR="00834184" w:rsidRPr="00E629D6">
        <w:rPr>
          <w:rFonts w:ascii="Times New Roman" w:hAnsi="Times New Roman" w:cs="Times New Roman"/>
          <w:b/>
          <w:bCs/>
          <w:color w:val="000000"/>
          <w:lang w:val="uk-UA"/>
        </w:rPr>
        <w:t xml:space="preserve">Способи </w:t>
      </w:r>
      <w:r w:rsidR="00834184" w:rsidRPr="00E629D6">
        <w:rPr>
          <w:rFonts w:ascii="Times New Roman" w:hAnsi="Times New Roman" w:cs="Times New Roman"/>
          <w:b/>
          <w:color w:val="000000"/>
          <w:lang w:val="uk-UA"/>
        </w:rPr>
        <w:t>орієнтування за місцевими ознаками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Які вам відомі способи орієнтування за місцевими ознаками?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 xml:space="preserve"> Кора більшості дерев грубіша й темніша на північній стороні,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тонша й еластичніша (у берези світліша) — на південній;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у сосни вторинна (бура, потріскана) кора на північній стороні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</w:rPr>
        <w:t>стовбура піднімається вище, ніж на південній;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на деревах хвойних порід смола рясніше накопичується з південного боку;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річні кільця на свіжих пнях дерев розташовані щільніше з північного боку;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з північного боку дерева, камені, дерев’яні, черепичні і шиферні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</w:rPr>
        <w:t>крівлі рясніше покриваються лишайн</w:t>
      </w:r>
      <w:r w:rsidR="00834184" w:rsidRPr="00E629D6">
        <w:rPr>
          <w:rFonts w:ascii="Times New Roman" w:hAnsi="Times New Roman" w:cs="Times New Roman"/>
          <w:color w:val="000000"/>
        </w:rPr>
        <w:t>и</w:t>
      </w:r>
      <w:r w:rsidR="00834184" w:rsidRPr="00E629D6">
        <w:rPr>
          <w:rFonts w:ascii="Times New Roman" w:hAnsi="Times New Roman" w:cs="Times New Roman"/>
          <w:color w:val="000000"/>
        </w:rPr>
        <w:t>ками, грибками;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мурашники розташовуються з південного боку дерев, пнів і кущів, крім того, південний скат мура</w:t>
      </w:r>
      <w:r w:rsidR="00834184" w:rsidRPr="00E629D6">
        <w:rPr>
          <w:rFonts w:ascii="Times New Roman" w:hAnsi="Times New Roman" w:cs="Times New Roman"/>
          <w:color w:val="000000"/>
        </w:rPr>
        <w:t>ш</w:t>
      </w:r>
      <w:r w:rsidR="00834184" w:rsidRPr="00E629D6">
        <w:rPr>
          <w:rFonts w:ascii="Times New Roman" w:hAnsi="Times New Roman" w:cs="Times New Roman"/>
          <w:color w:val="000000"/>
        </w:rPr>
        <w:t>ників пологий, північний — крутий;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ягоди і фрукти раніше червоніють (жовтіють) з південного боку;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улітку ґрунт біля великих каменів, будівель, дерев і кущів сухіший з південного боку, що можна визн</w:t>
      </w:r>
      <w:r w:rsidR="00834184" w:rsidRPr="00E629D6">
        <w:rPr>
          <w:rFonts w:ascii="Times New Roman" w:hAnsi="Times New Roman" w:cs="Times New Roman"/>
          <w:color w:val="000000"/>
        </w:rPr>
        <w:t>а</w:t>
      </w:r>
      <w:r w:rsidR="00834184" w:rsidRPr="00E629D6">
        <w:rPr>
          <w:rFonts w:ascii="Times New Roman" w:hAnsi="Times New Roman" w:cs="Times New Roman"/>
          <w:color w:val="000000"/>
        </w:rPr>
        <w:t>чити на дотик;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у поодиноких дерев крона пишніша й густіша з південного боку;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сніг швидше підтає на південних схилах, у результаті підтаювання на снігу утворюються щербини, направлені на південь;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вівтарі православних церков, каплиць і лютеранських кирок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</w:rPr>
        <w:t>обернені на схід, а головні входи розташ</w:t>
      </w:r>
      <w:r w:rsidR="00834184" w:rsidRPr="00E629D6">
        <w:rPr>
          <w:rFonts w:ascii="Times New Roman" w:hAnsi="Times New Roman" w:cs="Times New Roman"/>
          <w:color w:val="000000"/>
        </w:rPr>
        <w:t>о</w:t>
      </w:r>
      <w:r w:rsidR="00834184" w:rsidRPr="00E629D6">
        <w:rPr>
          <w:rFonts w:ascii="Times New Roman" w:hAnsi="Times New Roman" w:cs="Times New Roman"/>
          <w:color w:val="000000"/>
        </w:rPr>
        <w:t>вані із західного боку;</w:t>
      </w:r>
    </w:p>
    <w:p w:rsidR="00834184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-</w:t>
      </w:r>
      <w:r w:rsidR="00834184" w:rsidRPr="00E629D6">
        <w:rPr>
          <w:rFonts w:ascii="Times New Roman" w:hAnsi="Times New Roman" w:cs="Times New Roman"/>
          <w:color w:val="000000"/>
        </w:rPr>
        <w:t xml:space="preserve"> підведений кінець нижньої щаблини хреста церков обернений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</w:rPr>
        <w:t>на північ.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  <w:b/>
          <w:bCs/>
        </w:rPr>
        <w:t>Висновок 3</w:t>
      </w:r>
      <w:r w:rsidRPr="00E629D6">
        <w:rPr>
          <w:rFonts w:ascii="Times New Roman" w:hAnsi="Times New Roman" w:cs="Times New Roman"/>
        </w:rPr>
        <w:t xml:space="preserve">. </w:t>
      </w:r>
      <w:proofErr w:type="gramStart"/>
      <w:r w:rsidRPr="00E629D6">
        <w:rPr>
          <w:rFonts w:ascii="Times New Roman" w:hAnsi="Times New Roman" w:cs="Times New Roman"/>
        </w:rPr>
        <w:t>П</w:t>
      </w:r>
      <w:proofErr w:type="gramEnd"/>
      <w:r w:rsidRPr="00E629D6">
        <w:rPr>
          <w:rFonts w:ascii="Times New Roman" w:hAnsi="Times New Roman" w:cs="Times New Roman"/>
        </w:rPr>
        <w:t>і</w:t>
      </w:r>
      <w:r w:rsidR="004A7A0E" w:rsidRPr="00E629D6">
        <w:rPr>
          <w:rFonts w:ascii="Times New Roman" w:hAnsi="Times New Roman" w:cs="Times New Roman"/>
        </w:rPr>
        <w:t>д час орієнтування за місцевими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</w:rPr>
        <w:t>ознаками можливі</w:t>
      </w:r>
      <w:r w:rsidR="004A7A0E" w:rsidRPr="00E629D6">
        <w:rPr>
          <w:rFonts w:ascii="Times New Roman" w:hAnsi="Times New Roman" w:cs="Times New Roman"/>
          <w:lang w:val="uk-UA"/>
        </w:rPr>
        <w:t xml:space="preserve"> </w:t>
      </w:r>
      <w:r w:rsidRPr="00E629D6">
        <w:rPr>
          <w:rFonts w:ascii="Times New Roman" w:hAnsi="Times New Roman" w:cs="Times New Roman"/>
        </w:rPr>
        <w:t xml:space="preserve">погрішності, тому </w:t>
      </w:r>
      <w:proofErr w:type="gramStart"/>
      <w:r w:rsidRPr="00E629D6">
        <w:rPr>
          <w:rFonts w:ascii="Times New Roman" w:hAnsi="Times New Roman" w:cs="Times New Roman"/>
        </w:rPr>
        <w:t>для</w:t>
      </w:r>
      <w:proofErr w:type="gramEnd"/>
      <w:r w:rsidRPr="00E629D6">
        <w:rPr>
          <w:rFonts w:ascii="Times New Roman" w:hAnsi="Times New Roman" w:cs="Times New Roman"/>
        </w:rPr>
        <w:t xml:space="preserve"> більш </w:t>
      </w:r>
    </w:p>
    <w:p w:rsidR="004A7A0E" w:rsidRPr="00E629D6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proofErr w:type="gramStart"/>
      <w:r w:rsidRPr="00E629D6">
        <w:rPr>
          <w:rFonts w:ascii="Times New Roman" w:hAnsi="Times New Roman" w:cs="Times New Roman"/>
        </w:rPr>
        <w:t>точного</w:t>
      </w:r>
      <w:proofErr w:type="gramEnd"/>
      <w:r w:rsidRPr="00E629D6">
        <w:rPr>
          <w:rFonts w:ascii="Times New Roman" w:hAnsi="Times New Roman" w:cs="Times New Roman"/>
        </w:rPr>
        <w:t xml:space="preserve"> визначення сторін горизонту</w:t>
      </w:r>
      <w:r w:rsidR="004A7A0E" w:rsidRPr="00E629D6">
        <w:rPr>
          <w:rFonts w:ascii="Times New Roman" w:hAnsi="Times New Roman" w:cs="Times New Roman"/>
          <w:lang w:val="uk-UA"/>
        </w:rPr>
        <w:t xml:space="preserve"> </w:t>
      </w:r>
      <w:r w:rsidR="004A7A0E" w:rsidRPr="00E629D6">
        <w:rPr>
          <w:rFonts w:ascii="Times New Roman" w:hAnsi="Times New Roman" w:cs="Times New Roman"/>
        </w:rPr>
        <w:t>необхідно</w:t>
      </w:r>
    </w:p>
    <w:p w:rsidR="00834184" w:rsidRDefault="00834184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  <w:r w:rsidRPr="00E629D6">
        <w:rPr>
          <w:rFonts w:ascii="Times New Roman" w:hAnsi="Times New Roman" w:cs="Times New Roman"/>
        </w:rPr>
        <w:t>використовувати кілька ознак.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4. </w:t>
      </w:r>
      <w:r w:rsidRPr="00220690">
        <w:rPr>
          <w:rFonts w:ascii="Times New Roman" w:hAnsi="Times New Roman" w:cs="Times New Roman"/>
          <w:b/>
          <w:bCs/>
        </w:rPr>
        <w:t>Орієнтування в часі за допомогою природних об’єктів (прикмет)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Уночі час можна визначити за положенням сузір’я Велика Ведмедиця, за Місяцем і компасом. Наприклад, якщо Місяць прибуває (зростає), орієнтуємо компас буквою «С» (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івніч) у напрямку до нашого супутника. Відрах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 xml:space="preserve">вуємо градуси від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 xml:space="preserve">івнічного кінця магнітної стрілки до цього напрямку. Отриманий азимут </w:t>
      </w:r>
      <w:proofErr w:type="gramStart"/>
      <w:r w:rsidRPr="00220690">
        <w:rPr>
          <w:rFonts w:ascii="Times New Roman" w:hAnsi="Times New Roman" w:cs="Times New Roman"/>
        </w:rPr>
        <w:t>ділимо</w:t>
      </w:r>
      <w:proofErr w:type="gramEnd"/>
      <w:r w:rsidRPr="00220690">
        <w:rPr>
          <w:rFonts w:ascii="Times New Roman" w:hAnsi="Times New Roman" w:cs="Times New Roman"/>
        </w:rPr>
        <w:t xml:space="preserve"> на 15 і до отриманого результату додаємо 1. Визначаємо, що видима частина становить, наприклад, </w:t>
      </w:r>
      <w:proofErr w:type="gramStart"/>
      <w:r w:rsidRPr="00220690">
        <w:rPr>
          <w:rFonts w:ascii="Times New Roman" w:hAnsi="Times New Roman" w:cs="Times New Roman"/>
        </w:rPr>
        <w:t>п’ять</w:t>
      </w:r>
      <w:proofErr w:type="gramEnd"/>
      <w:r w:rsidRPr="00220690">
        <w:rPr>
          <w:rFonts w:ascii="Times New Roman" w:hAnsi="Times New Roman" w:cs="Times New Roman"/>
        </w:rPr>
        <w:t xml:space="preserve"> частин за її ді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 xml:space="preserve">метром, уважаючи, що повний диск умовно містить 12. Складаємо отримані результати. Якщо в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ідсумку ви о</w:t>
      </w:r>
      <w:r w:rsidRPr="00220690">
        <w:rPr>
          <w:rFonts w:ascii="Times New Roman" w:hAnsi="Times New Roman" w:cs="Times New Roman"/>
        </w:rPr>
        <w:t>т</w:t>
      </w:r>
      <w:r w:rsidRPr="00220690">
        <w:rPr>
          <w:rFonts w:ascii="Times New Roman" w:hAnsi="Times New Roman" w:cs="Times New Roman"/>
        </w:rPr>
        <w:t>римаєте число більше ніж 24, треба відняти з отриманого числа 24.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Уважному спостерігачеві час можуть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 xml:space="preserve">ідказати рослини й птахи. Наприклад, </w:t>
      </w:r>
      <w:proofErr w:type="gramStart"/>
      <w:r w:rsidRPr="00220690">
        <w:rPr>
          <w:rFonts w:ascii="Times New Roman" w:hAnsi="Times New Roman" w:cs="Times New Roman"/>
        </w:rPr>
        <w:t>між</w:t>
      </w:r>
      <w:proofErr w:type="gramEnd"/>
      <w:r w:rsidRPr="00220690">
        <w:rPr>
          <w:rFonts w:ascii="Times New Roman" w:hAnsi="Times New Roman" w:cs="Times New Roman"/>
        </w:rPr>
        <w:t xml:space="preserve"> 6-ю і 7-ю годинами розкрив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>ють свої квіти картопля, льон, цикорій; дзвіночок кропиволистий «прокидається» близько 8-ї години. Закрив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 xml:space="preserve">ються квіти також у </w:t>
      </w:r>
      <w:proofErr w:type="gramStart"/>
      <w:r w:rsidRPr="00220690">
        <w:rPr>
          <w:rFonts w:ascii="Times New Roman" w:hAnsi="Times New Roman" w:cs="Times New Roman"/>
        </w:rPr>
        <w:t>р</w:t>
      </w:r>
      <w:proofErr w:type="gramEnd"/>
      <w:r w:rsidRPr="00220690">
        <w:rPr>
          <w:rFonts w:ascii="Times New Roman" w:hAnsi="Times New Roman" w:cs="Times New Roman"/>
        </w:rPr>
        <w:t>ізний час: картопля — о 14–15, льон — о 16–17, а біле л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>таття «засинає» до 20-ї години.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Птахи також прокидаються в </w:t>
      </w:r>
      <w:proofErr w:type="gramStart"/>
      <w:r w:rsidRPr="00220690">
        <w:rPr>
          <w:rFonts w:ascii="Times New Roman" w:hAnsi="Times New Roman" w:cs="Times New Roman"/>
        </w:rPr>
        <w:t>р</w:t>
      </w:r>
      <w:proofErr w:type="gramEnd"/>
      <w:r w:rsidRPr="00220690">
        <w:rPr>
          <w:rFonts w:ascii="Times New Roman" w:hAnsi="Times New Roman" w:cs="Times New Roman"/>
        </w:rPr>
        <w:t>ізний час, наприклад, лісовий жайворонок — близько 1-ї години ночі; зозуля й велика синиця — приблизно о 3-й годині; зяблик — між 3-ю та 4-ю годинами; шпак — близько 4-ї години.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5. </w:t>
      </w:r>
      <w:r w:rsidRPr="00220690">
        <w:rPr>
          <w:rFonts w:ascii="Times New Roman" w:hAnsi="Times New Roman" w:cs="Times New Roman"/>
          <w:b/>
          <w:bCs/>
        </w:rPr>
        <w:t>Особливості орієнтування в лі</w:t>
      </w:r>
      <w:proofErr w:type="gramStart"/>
      <w:r w:rsidRPr="00220690">
        <w:rPr>
          <w:rFonts w:ascii="Times New Roman" w:hAnsi="Times New Roman" w:cs="Times New Roman"/>
          <w:b/>
          <w:bCs/>
        </w:rPr>
        <w:t>с</w:t>
      </w:r>
      <w:proofErr w:type="gramEnd"/>
      <w:r w:rsidRPr="00220690">
        <w:rPr>
          <w:rFonts w:ascii="Times New Roman" w:hAnsi="Times New Roman" w:cs="Times New Roman"/>
          <w:b/>
          <w:bCs/>
        </w:rPr>
        <w:t>і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Перебуваючи в </w:t>
      </w:r>
      <w:proofErr w:type="gramStart"/>
      <w:r w:rsidRPr="00220690">
        <w:rPr>
          <w:rFonts w:ascii="Times New Roman" w:hAnsi="Times New Roman" w:cs="Times New Roman"/>
        </w:rPr>
        <w:t>л</w:t>
      </w:r>
      <w:proofErr w:type="gramEnd"/>
      <w:r w:rsidRPr="00220690">
        <w:rPr>
          <w:rFonts w:ascii="Times New Roman" w:hAnsi="Times New Roman" w:cs="Times New Roman"/>
        </w:rPr>
        <w:t>ісі, необхідно чітко уявляти напрямок руху й сторони гор</w:t>
      </w:r>
      <w:r w:rsidRPr="00220690">
        <w:rPr>
          <w:rFonts w:ascii="Times New Roman" w:hAnsi="Times New Roman" w:cs="Times New Roman"/>
        </w:rPr>
        <w:t>и</w:t>
      </w:r>
      <w:r w:rsidRPr="00220690">
        <w:rPr>
          <w:rFonts w:ascii="Times New Roman" w:hAnsi="Times New Roman" w:cs="Times New Roman"/>
        </w:rPr>
        <w:t>зонту. У сонячні дні орієнтуватися можна за тінями дерев, у похмурі — за хмарами, напрямок їхнього руху може бути незмінним протягом тривал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>го часу.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Орієнтирами можуть служити багато примітних предметів, наприклад, сухе дерево, вивернутий пень, галявина, струмок, лісове озеро, урвище та ін. Якщо ви вийшли на стежку й гілки п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 xml:space="preserve">трапляють вам на </w:t>
      </w:r>
      <w:proofErr w:type="gramStart"/>
      <w:r w:rsidRPr="00220690">
        <w:rPr>
          <w:rFonts w:ascii="Times New Roman" w:hAnsi="Times New Roman" w:cs="Times New Roman"/>
        </w:rPr>
        <w:t>лице й</w:t>
      </w:r>
      <w:proofErr w:type="gramEnd"/>
      <w:r w:rsidRPr="00220690">
        <w:rPr>
          <w:rFonts w:ascii="Times New Roman" w:hAnsi="Times New Roman" w:cs="Times New Roman"/>
        </w:rPr>
        <w:t xml:space="preserve"> груди, то ця стежка вторована тваринами, отже, вона не приведе вас до житла, дороги або просіки.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— Розкажіть, як можна виготовити найпростіший компас.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6.</w:t>
      </w:r>
      <w:r w:rsidRPr="00220690">
        <w:rPr>
          <w:rFonts w:ascii="Times New Roman" w:hAnsi="Times New Roman" w:cs="Times New Roman"/>
          <w:b/>
          <w:bCs/>
        </w:rPr>
        <w:t>Переправа через річку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Якщо шлях вам перепинила невелика </w:t>
      </w:r>
      <w:proofErr w:type="gramStart"/>
      <w:r w:rsidRPr="00220690">
        <w:rPr>
          <w:rFonts w:ascii="Times New Roman" w:hAnsi="Times New Roman" w:cs="Times New Roman"/>
        </w:rPr>
        <w:t>р</w:t>
      </w:r>
      <w:proofErr w:type="gramEnd"/>
      <w:r w:rsidRPr="00220690">
        <w:rPr>
          <w:rFonts w:ascii="Times New Roman" w:hAnsi="Times New Roman" w:cs="Times New Roman"/>
        </w:rPr>
        <w:t>ічка, шукайте брід. Зазвичай він ро</w:t>
      </w:r>
      <w:r w:rsidRPr="00220690">
        <w:rPr>
          <w:rFonts w:ascii="Times New Roman" w:hAnsi="Times New Roman" w:cs="Times New Roman"/>
        </w:rPr>
        <w:t>з</w:t>
      </w:r>
      <w:r w:rsidRPr="00220690">
        <w:rPr>
          <w:rFonts w:ascii="Times New Roman" w:hAnsi="Times New Roman" w:cs="Times New Roman"/>
        </w:rPr>
        <w:t>міщений у тому місці, де річка ширша, а течія повільніша. Краще місце для переправи — широкий мілк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 xml:space="preserve">водний перекат. Необхідно враховувати й те, яке дно річки в цьому місці; воно має </w:t>
      </w:r>
      <w:proofErr w:type="gramStart"/>
      <w:r w:rsidRPr="00220690">
        <w:rPr>
          <w:rFonts w:ascii="Times New Roman" w:hAnsi="Times New Roman" w:cs="Times New Roman"/>
        </w:rPr>
        <w:t>бути</w:t>
      </w:r>
      <w:proofErr w:type="gramEnd"/>
      <w:r w:rsidRPr="00220690">
        <w:rPr>
          <w:rFonts w:ascii="Times New Roman" w:hAnsi="Times New Roman" w:cs="Times New Roman"/>
        </w:rPr>
        <w:t xml:space="preserve"> твердим, бажано дрібн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 xml:space="preserve">кам’янистим. Ідіть повільно, боком до потоку, високо не піднімайте ноги. Якщо </w:t>
      </w:r>
      <w:proofErr w:type="gramStart"/>
      <w:r w:rsidRPr="00220690">
        <w:rPr>
          <w:rFonts w:ascii="Times New Roman" w:hAnsi="Times New Roman" w:cs="Times New Roman"/>
        </w:rPr>
        <w:t>р</w:t>
      </w:r>
      <w:proofErr w:type="gramEnd"/>
      <w:r w:rsidRPr="00220690">
        <w:rPr>
          <w:rFonts w:ascii="Times New Roman" w:hAnsi="Times New Roman" w:cs="Times New Roman"/>
        </w:rPr>
        <w:t>івень води вищий, ніж ваше коліно, використовуйте додаткову опору, напр</w:t>
      </w:r>
      <w:r w:rsidRPr="00220690">
        <w:rPr>
          <w:rFonts w:ascii="Times New Roman" w:hAnsi="Times New Roman" w:cs="Times New Roman"/>
        </w:rPr>
        <w:t>и</w:t>
      </w:r>
      <w:r w:rsidRPr="00220690">
        <w:rPr>
          <w:rFonts w:ascii="Times New Roman" w:hAnsi="Times New Roman" w:cs="Times New Roman"/>
        </w:rPr>
        <w:t>клад палицю; у тому випадку, коли вода досягає пояса, від пер</w:t>
      </w:r>
      <w:r w:rsidRPr="00220690">
        <w:rPr>
          <w:rFonts w:ascii="Times New Roman" w:hAnsi="Times New Roman" w:cs="Times New Roman"/>
        </w:rPr>
        <w:t>е</w:t>
      </w:r>
      <w:r w:rsidRPr="00220690">
        <w:rPr>
          <w:rFonts w:ascii="Times New Roman" w:hAnsi="Times New Roman" w:cs="Times New Roman"/>
        </w:rPr>
        <w:t>прави краще відмовитися. Іти найкраще у взутті або вовняних шкарпетках, це збереже ваші ноги від можливих порізів. Тим, хто добре плава</w:t>
      </w:r>
      <w:proofErr w:type="gramStart"/>
      <w:r w:rsidRPr="00220690">
        <w:rPr>
          <w:rFonts w:ascii="Times New Roman" w:hAnsi="Times New Roman" w:cs="Times New Roman"/>
        </w:rPr>
        <w:t>є,</w:t>
      </w:r>
      <w:proofErr w:type="gramEnd"/>
      <w:r w:rsidRPr="00220690">
        <w:rPr>
          <w:rFonts w:ascii="Times New Roman" w:hAnsi="Times New Roman" w:cs="Times New Roman"/>
        </w:rPr>
        <w:t xml:space="preserve"> краще перепра</w:t>
      </w:r>
      <w:r w:rsidRPr="00220690">
        <w:rPr>
          <w:rFonts w:ascii="Times New Roman" w:hAnsi="Times New Roman" w:cs="Times New Roman"/>
        </w:rPr>
        <w:t>в</w:t>
      </w:r>
      <w:r w:rsidRPr="00220690">
        <w:rPr>
          <w:rFonts w:ascii="Times New Roman" w:hAnsi="Times New Roman" w:cs="Times New Roman"/>
        </w:rPr>
        <w:t>лятися вплав, а при наявності необхідних матеріалів можна змайструвати пліт, при цьому необхідно враховувати його розміри й вантажопідйомність.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— У чому полягають особливості гірських </w:t>
      </w:r>
      <w:proofErr w:type="gramStart"/>
      <w:r w:rsidRPr="00220690">
        <w:rPr>
          <w:rFonts w:ascii="Times New Roman" w:hAnsi="Times New Roman" w:cs="Times New Roman"/>
        </w:rPr>
        <w:t>р</w:t>
      </w:r>
      <w:proofErr w:type="gramEnd"/>
      <w:r w:rsidRPr="00220690">
        <w:rPr>
          <w:rFonts w:ascii="Times New Roman" w:hAnsi="Times New Roman" w:cs="Times New Roman"/>
        </w:rPr>
        <w:t>ічок і як через них переправлят</w:t>
      </w:r>
      <w:r w:rsidRPr="00220690">
        <w:rPr>
          <w:rFonts w:ascii="Times New Roman" w:hAnsi="Times New Roman" w:cs="Times New Roman"/>
        </w:rPr>
        <w:t>и</w:t>
      </w:r>
      <w:r w:rsidRPr="00220690">
        <w:rPr>
          <w:rFonts w:ascii="Times New Roman" w:hAnsi="Times New Roman" w:cs="Times New Roman"/>
        </w:rPr>
        <w:t>ся?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lastRenderedPageBreak/>
        <w:t xml:space="preserve">7. </w:t>
      </w:r>
      <w:r w:rsidRPr="00220690">
        <w:rPr>
          <w:rFonts w:ascii="Times New Roman" w:hAnsi="Times New Roman" w:cs="Times New Roman"/>
          <w:b/>
          <w:bCs/>
        </w:rPr>
        <w:t>Перехід через болото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За зовнішнім виглядом і рослинністю потрібно визначити, чи прохі</w:t>
      </w:r>
      <w:proofErr w:type="gramStart"/>
      <w:r w:rsidRPr="00220690">
        <w:rPr>
          <w:rFonts w:ascii="Times New Roman" w:hAnsi="Times New Roman" w:cs="Times New Roman"/>
        </w:rPr>
        <w:t>дне</w:t>
      </w:r>
      <w:proofErr w:type="gramEnd"/>
      <w:r w:rsidRPr="00220690">
        <w:rPr>
          <w:rFonts w:ascii="Times New Roman" w:hAnsi="Times New Roman" w:cs="Times New Roman"/>
        </w:rPr>
        <w:t xml:space="preserve"> це болото. Можна подолати болото, суцільно вкрите мохом, а також, якщо видно порі</w:t>
      </w:r>
      <w:proofErr w:type="gramStart"/>
      <w:r w:rsidRPr="00220690">
        <w:rPr>
          <w:rFonts w:ascii="Times New Roman" w:hAnsi="Times New Roman" w:cs="Times New Roman"/>
        </w:rPr>
        <w:t>ст</w:t>
      </w:r>
      <w:proofErr w:type="gramEnd"/>
      <w:r w:rsidRPr="00220690">
        <w:rPr>
          <w:rFonts w:ascii="Times New Roman" w:hAnsi="Times New Roman" w:cs="Times New Roman"/>
        </w:rPr>
        <w:t xml:space="preserve"> осики й густі трави упереміш із осокою. На важкопрохідних болотах серед мохів зустрічаються калюжі застійної води, росте пухівка (ця рослина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ісля цвітіння нагадує нео</w:t>
      </w:r>
      <w:r w:rsidRPr="00220690">
        <w:rPr>
          <w:rFonts w:ascii="Times New Roman" w:hAnsi="Times New Roman" w:cs="Times New Roman"/>
        </w:rPr>
        <w:t>б</w:t>
      </w:r>
      <w:r w:rsidRPr="00220690">
        <w:rPr>
          <w:rFonts w:ascii="Times New Roman" w:hAnsi="Times New Roman" w:cs="Times New Roman"/>
        </w:rPr>
        <w:t>летілу кульбабу), часто такі болота заростають чагарником, ве</w:t>
      </w:r>
      <w:r w:rsidRPr="00220690">
        <w:rPr>
          <w:rFonts w:ascii="Times New Roman" w:hAnsi="Times New Roman" w:cs="Times New Roman"/>
        </w:rPr>
        <w:t>р</w:t>
      </w:r>
      <w:r w:rsidRPr="00220690">
        <w:rPr>
          <w:rFonts w:ascii="Times New Roman" w:hAnsi="Times New Roman" w:cs="Times New Roman"/>
        </w:rPr>
        <w:t>бою, ялиною, березою. У жодному разі не можна переходити болото, вкрите очеретом, якщо по ньому плаває трав’яний покрив.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Переходити болото краще вдвох або із групою, іти потрібно один за одним, у </w:t>
      </w:r>
      <w:proofErr w:type="gramStart"/>
      <w:r w:rsidRPr="00220690">
        <w:rPr>
          <w:rFonts w:ascii="Times New Roman" w:hAnsi="Times New Roman" w:cs="Times New Roman"/>
        </w:rPr>
        <w:t>кожного</w:t>
      </w:r>
      <w:proofErr w:type="gramEnd"/>
      <w:r w:rsidRPr="00220690">
        <w:rPr>
          <w:rFonts w:ascii="Times New Roman" w:hAnsi="Times New Roman" w:cs="Times New Roman"/>
        </w:rPr>
        <w:t xml:space="preserve"> має бути довгий ціпок, також можна використати прив’язане до взуття приладдя, яке збільшить площу опори.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8.</w:t>
      </w:r>
      <w:r w:rsidRPr="00220690">
        <w:rPr>
          <w:rFonts w:ascii="Times New Roman" w:hAnsi="Times New Roman" w:cs="Times New Roman"/>
          <w:b/>
          <w:bCs/>
        </w:rPr>
        <w:t>Розпалення багаття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Значення забезпечення вогнем в екстремальних ситуаціях важко переоцінити. Він потрібний не тільки для зігрівання й приготування їжі, </w:t>
      </w:r>
      <w:proofErr w:type="gramStart"/>
      <w:r w:rsidRPr="00220690">
        <w:rPr>
          <w:rFonts w:ascii="Times New Roman" w:hAnsi="Times New Roman" w:cs="Times New Roman"/>
        </w:rPr>
        <w:t>але й</w:t>
      </w:r>
      <w:proofErr w:type="gramEnd"/>
      <w:r w:rsidRPr="00220690">
        <w:rPr>
          <w:rFonts w:ascii="Times New Roman" w:hAnsi="Times New Roman" w:cs="Times New Roman"/>
        </w:rPr>
        <w:t xml:space="preserve"> для сушіння одягу, сигналізації, знезаражування води кип’ятінням. Шанси на виживання збільшуються, якщо людина може розвести вогонь, коли це необхідно.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Найкраще використати місце старого багаття, при цьому </w:t>
      </w:r>
      <w:proofErr w:type="gramStart"/>
      <w:r w:rsidRPr="00220690">
        <w:rPr>
          <w:rFonts w:ascii="Times New Roman" w:hAnsi="Times New Roman" w:cs="Times New Roman"/>
        </w:rPr>
        <w:t>поруч не</w:t>
      </w:r>
      <w:proofErr w:type="gramEnd"/>
      <w:r w:rsidRPr="00220690">
        <w:rPr>
          <w:rFonts w:ascii="Times New Roman" w:hAnsi="Times New Roman" w:cs="Times New Roman"/>
        </w:rPr>
        <w:t xml:space="preserve"> повинно бути висохлої трави, стогів соломи, сухих дерев. Спочатку необхідно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ідготувати розпалювання, для цього піді</w:t>
      </w:r>
      <w:r w:rsidRPr="00220690">
        <w:rPr>
          <w:rFonts w:ascii="Times New Roman" w:hAnsi="Times New Roman" w:cs="Times New Roman"/>
        </w:rPr>
        <w:t>й</w:t>
      </w:r>
      <w:r w:rsidRPr="00220690">
        <w:rPr>
          <w:rFonts w:ascii="Times New Roman" w:hAnsi="Times New Roman" w:cs="Times New Roman"/>
        </w:rPr>
        <w:t xml:space="preserve">де папір, берест із берези або пня, друзки, тирса. Розпалювання можна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 xml:space="preserve">ідготувати заздалегідь і взяти із собою, тому що на місці стоянки може не виявитися сухих гілок. У сиру погоду можна облити розпалювання парафіном, поставити в середину палаючу </w:t>
      </w:r>
      <w:proofErr w:type="gramStart"/>
      <w:r w:rsidRPr="00220690">
        <w:rPr>
          <w:rFonts w:ascii="Times New Roman" w:hAnsi="Times New Roman" w:cs="Times New Roman"/>
        </w:rPr>
        <w:t>св</w:t>
      </w:r>
      <w:proofErr w:type="gramEnd"/>
      <w:r w:rsidRPr="00220690">
        <w:rPr>
          <w:rFonts w:ascii="Times New Roman" w:hAnsi="Times New Roman" w:cs="Times New Roman"/>
        </w:rPr>
        <w:t>ічу або сухий спирт. Розпалювання щільно укладають «куренем» або «кол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>дязем», поруч мають лежати дрова, товсті гілки. Не можна ламати гілки живих дерев.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9.</w:t>
      </w:r>
      <w:r w:rsidRPr="00220690">
        <w:rPr>
          <w:rFonts w:ascii="Times New Roman" w:hAnsi="Times New Roman" w:cs="Times New Roman"/>
          <w:b/>
          <w:bCs/>
        </w:rPr>
        <w:t>Різновиди наметів та їх установка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Безкаркасні, або двосхилі, намети — це класичні намети будиночком. Вони легші, ніж каркасні, дуже </w:t>
      </w:r>
      <w:proofErr w:type="gramStart"/>
      <w:r w:rsidRPr="00220690">
        <w:rPr>
          <w:rFonts w:ascii="Times New Roman" w:hAnsi="Times New Roman" w:cs="Times New Roman"/>
        </w:rPr>
        <w:t>прост</w:t>
      </w:r>
      <w:proofErr w:type="gramEnd"/>
      <w:r w:rsidRPr="00220690">
        <w:rPr>
          <w:rFonts w:ascii="Times New Roman" w:hAnsi="Times New Roman" w:cs="Times New Roman"/>
        </w:rPr>
        <w:t xml:space="preserve">і й донедавна залишалися найпоширенішими. Вони не мають каркаса, а форми набувають за рахунок установки на одну або дві </w:t>
      </w:r>
      <w:proofErr w:type="gramStart"/>
      <w:r w:rsidRPr="00220690">
        <w:rPr>
          <w:rFonts w:ascii="Times New Roman" w:hAnsi="Times New Roman" w:cs="Times New Roman"/>
        </w:rPr>
        <w:t>ст</w:t>
      </w:r>
      <w:proofErr w:type="gramEnd"/>
      <w:r w:rsidRPr="00220690">
        <w:rPr>
          <w:rFonts w:ascii="Times New Roman" w:hAnsi="Times New Roman" w:cs="Times New Roman"/>
        </w:rPr>
        <w:t>ійки і растяжки її кутів за допомогою строп і забитих у землю кілочків.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Двосхилі намети звичайно встановлюють удвох (у цьому </w:t>
      </w:r>
      <w:proofErr w:type="gramStart"/>
      <w:r w:rsidRPr="00220690">
        <w:rPr>
          <w:rFonts w:ascii="Times New Roman" w:hAnsi="Times New Roman" w:cs="Times New Roman"/>
        </w:rPr>
        <w:t>вони</w:t>
      </w:r>
      <w:proofErr w:type="gramEnd"/>
      <w:r w:rsidRPr="00220690">
        <w:rPr>
          <w:rFonts w:ascii="Times New Roman" w:hAnsi="Times New Roman" w:cs="Times New Roman"/>
        </w:rPr>
        <w:t xml:space="preserve"> не дуже зручні). Починають із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 xml:space="preserve">ідняття даху. Його насаджують на основні </w:t>
      </w:r>
      <w:proofErr w:type="gramStart"/>
      <w:r w:rsidRPr="00220690">
        <w:rPr>
          <w:rFonts w:ascii="Times New Roman" w:hAnsi="Times New Roman" w:cs="Times New Roman"/>
        </w:rPr>
        <w:t>ст</w:t>
      </w:r>
      <w:proofErr w:type="gramEnd"/>
      <w:r w:rsidRPr="00220690">
        <w:rPr>
          <w:rFonts w:ascii="Times New Roman" w:hAnsi="Times New Roman" w:cs="Times New Roman"/>
        </w:rPr>
        <w:t>ійки або розтягують (залежно від конструкції намета) і закріплюють. Поті</w:t>
      </w:r>
      <w:proofErr w:type="gramStart"/>
      <w:r w:rsidRPr="00220690">
        <w:rPr>
          <w:rFonts w:ascii="Times New Roman" w:hAnsi="Times New Roman" w:cs="Times New Roman"/>
        </w:rPr>
        <w:t>м</w:t>
      </w:r>
      <w:proofErr w:type="gramEnd"/>
      <w:r w:rsidRPr="00220690">
        <w:rPr>
          <w:rFonts w:ascii="Times New Roman" w:hAnsi="Times New Roman" w:cs="Times New Roman"/>
        </w:rPr>
        <w:t xml:space="preserve"> натягують кутові й бічні відтягнення. </w:t>
      </w:r>
      <w:proofErr w:type="gramStart"/>
      <w:r w:rsidRPr="00220690">
        <w:rPr>
          <w:rFonts w:ascii="Times New Roman" w:hAnsi="Times New Roman" w:cs="Times New Roman"/>
        </w:rPr>
        <w:t>Добре</w:t>
      </w:r>
      <w:proofErr w:type="gramEnd"/>
      <w:r w:rsidRPr="00220690">
        <w:rPr>
          <w:rFonts w:ascii="Times New Roman" w:hAnsi="Times New Roman" w:cs="Times New Roman"/>
        </w:rPr>
        <w:t xml:space="preserve"> використати для цього дерева, що стоять поряд. Відтягнення можна закріпл</w:t>
      </w:r>
      <w:r w:rsidRPr="00220690">
        <w:rPr>
          <w:rFonts w:ascii="Times New Roman" w:hAnsi="Times New Roman" w:cs="Times New Roman"/>
        </w:rPr>
        <w:t>ю</w:t>
      </w:r>
      <w:r w:rsidRPr="00220690">
        <w:rPr>
          <w:rFonts w:ascii="Times New Roman" w:hAnsi="Times New Roman" w:cs="Times New Roman"/>
        </w:rPr>
        <w:t xml:space="preserve">вати на </w:t>
      </w:r>
      <w:proofErr w:type="gramStart"/>
      <w:r w:rsidRPr="00220690">
        <w:rPr>
          <w:rFonts w:ascii="Times New Roman" w:hAnsi="Times New Roman" w:cs="Times New Roman"/>
        </w:rPr>
        <w:t>кілочках</w:t>
      </w:r>
      <w:proofErr w:type="gramEnd"/>
      <w:r w:rsidRPr="00220690">
        <w:rPr>
          <w:rFonts w:ascii="Times New Roman" w:hAnsi="Times New Roman" w:cs="Times New Roman"/>
        </w:rPr>
        <w:t xml:space="preserve">, круглих каменях, деревах. Кілочки краще забивати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ід кутом до землі й перпендикулярно до розтяжки.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10. </w:t>
      </w:r>
      <w:r w:rsidRPr="00220690">
        <w:rPr>
          <w:rFonts w:ascii="Times New Roman" w:hAnsi="Times New Roman" w:cs="Times New Roman"/>
          <w:b/>
          <w:bCs/>
        </w:rPr>
        <w:t>Сигнал про нещастя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Сигнал небезпеки — це міжнародно визнаний засіб запиту допомоги. Він п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>відомля</w:t>
      </w:r>
      <w:proofErr w:type="gramStart"/>
      <w:r w:rsidRPr="00220690">
        <w:rPr>
          <w:rFonts w:ascii="Times New Roman" w:hAnsi="Times New Roman" w:cs="Times New Roman"/>
        </w:rPr>
        <w:t>є,</w:t>
      </w:r>
      <w:proofErr w:type="gramEnd"/>
      <w:r w:rsidRPr="00220690">
        <w:rPr>
          <w:rFonts w:ascii="Times New Roman" w:hAnsi="Times New Roman" w:cs="Times New Roman"/>
        </w:rPr>
        <w:t xml:space="preserve"> що людині, групі людей або транспортному засобу загрожує небезпека, тому потрібне термінове надання допомоги. 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У радіотелефонному (голосовому) зв’язку прийнятий міжнародний сигнал Mayday (</w:t>
      </w:r>
      <w:proofErr w:type="gramStart"/>
      <w:r w:rsidRPr="00220690">
        <w:rPr>
          <w:rFonts w:ascii="Times New Roman" w:hAnsi="Times New Roman" w:cs="Times New Roman"/>
        </w:rPr>
        <w:t>досл</w:t>
      </w:r>
      <w:proofErr w:type="gramEnd"/>
      <w:r w:rsidRPr="00220690">
        <w:rPr>
          <w:rFonts w:ascii="Times New Roman" w:hAnsi="Times New Roman" w:cs="Times New Roman"/>
        </w:rPr>
        <w:t>івно перекладається як «Травневий день»). Він використовується в ситуаціях, які становлять безп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>середню небезпеку для життя. До них належать, наприклад, вибух, пожежа, загроза затоплення судна.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Сигнал передається три рази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ідряд. Він аналогічний до іншого міжнародн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 xml:space="preserve">го сигналу — SOS, що </w:t>
      </w:r>
      <w:proofErr w:type="gramStart"/>
      <w:r w:rsidRPr="00220690">
        <w:rPr>
          <w:rFonts w:ascii="Times New Roman" w:hAnsi="Times New Roman" w:cs="Times New Roman"/>
        </w:rPr>
        <w:t>передається</w:t>
      </w:r>
      <w:proofErr w:type="gramEnd"/>
      <w:r w:rsidRPr="00220690">
        <w:rPr>
          <w:rFonts w:ascii="Times New Roman" w:hAnsi="Times New Roman" w:cs="Times New Roman"/>
        </w:rPr>
        <w:t xml:space="preserve"> радіотелеграфним зв’язком із використанням азбуки Морзе. SOS — це </w:t>
      </w:r>
      <w:proofErr w:type="gramStart"/>
      <w:r w:rsidRPr="00220690">
        <w:rPr>
          <w:rFonts w:ascii="Times New Roman" w:hAnsi="Times New Roman" w:cs="Times New Roman"/>
        </w:rPr>
        <w:t>посл</w:t>
      </w:r>
      <w:proofErr w:type="gramEnd"/>
      <w:r w:rsidRPr="00220690">
        <w:rPr>
          <w:rFonts w:ascii="Times New Roman" w:hAnsi="Times New Roman" w:cs="Times New Roman"/>
        </w:rPr>
        <w:t xml:space="preserve">ідовність «три крапки — три тире — три крапки», передана без пауз між буквами. Всупереч поширеній думці SOS не є абревіатурою. Це просто випадково обрана </w:t>
      </w:r>
      <w:proofErr w:type="gramStart"/>
      <w:r w:rsidRPr="00220690">
        <w:rPr>
          <w:rFonts w:ascii="Times New Roman" w:hAnsi="Times New Roman" w:cs="Times New Roman"/>
        </w:rPr>
        <w:t>посл</w:t>
      </w:r>
      <w:proofErr w:type="gramEnd"/>
      <w:r w:rsidRPr="00220690">
        <w:rPr>
          <w:rFonts w:ascii="Times New Roman" w:hAnsi="Times New Roman" w:cs="Times New Roman"/>
        </w:rPr>
        <w:t>ідовність, яку зручно запам’ятати й легко розпізнати на слух.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У тих випадках, коли немає можливості подати такі сигнали, як Mayday і SOS, використовують будь-які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ідручні засоби. Найпростіший і, напевно, найдавніший — багаття. Відзначено випадки, коли в ясні, безвітряні дні верт</w:t>
      </w:r>
      <w:r w:rsidRPr="00220690">
        <w:rPr>
          <w:rFonts w:ascii="Times New Roman" w:hAnsi="Times New Roman" w:cs="Times New Roman"/>
        </w:rPr>
        <w:t>и</w:t>
      </w:r>
      <w:r w:rsidRPr="00220690">
        <w:rPr>
          <w:rFonts w:ascii="Times New Roman" w:hAnsi="Times New Roman" w:cs="Times New Roman"/>
        </w:rPr>
        <w:t xml:space="preserve">кальні стовпи диму були помітні на відстані, що перевищує </w:t>
      </w:r>
      <w:smartTag w:uri="urn:schemas-microsoft-com:office:smarttags" w:element="metricconverter">
        <w:smartTagPr>
          <w:attr w:name="ProductID" w:val="50 км"/>
        </w:smartTagPr>
        <w:r w:rsidRPr="00220690">
          <w:rPr>
            <w:rFonts w:ascii="Times New Roman" w:hAnsi="Times New Roman" w:cs="Times New Roman"/>
          </w:rPr>
          <w:t>50 км</w:t>
        </w:r>
      </w:smartTag>
      <w:r w:rsidRPr="00220690">
        <w:rPr>
          <w:rFonts w:ascii="Times New Roman" w:hAnsi="Times New Roman" w:cs="Times New Roman"/>
        </w:rPr>
        <w:t>. Щоправда, у цьому випадку й багаття були відповідного розміру.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Простим і водночас досить ефективним засобом є дзеркало. У ясний день воно відбиває сонячне </w:t>
      </w:r>
      <w:proofErr w:type="gramStart"/>
      <w:r w:rsidRPr="00220690">
        <w:rPr>
          <w:rFonts w:ascii="Times New Roman" w:hAnsi="Times New Roman" w:cs="Times New Roman"/>
        </w:rPr>
        <w:t>св</w:t>
      </w:r>
      <w:proofErr w:type="gramEnd"/>
      <w:r w:rsidRPr="00220690">
        <w:rPr>
          <w:rFonts w:ascii="Times New Roman" w:hAnsi="Times New Roman" w:cs="Times New Roman"/>
        </w:rPr>
        <w:t>ітло, створ</w:t>
      </w:r>
      <w:r w:rsidRPr="00220690">
        <w:rPr>
          <w:rFonts w:ascii="Times New Roman" w:hAnsi="Times New Roman" w:cs="Times New Roman"/>
        </w:rPr>
        <w:t>ю</w:t>
      </w:r>
      <w:r w:rsidRPr="00220690">
        <w:rPr>
          <w:rFonts w:ascii="Times New Roman" w:hAnsi="Times New Roman" w:cs="Times New Roman"/>
        </w:rPr>
        <w:t>ючи відблиск-«зайчик», що і відіграє роль світлового сигналу. Саморобне си</w:t>
      </w:r>
      <w:r w:rsidRPr="00220690">
        <w:rPr>
          <w:rFonts w:ascii="Times New Roman" w:hAnsi="Times New Roman" w:cs="Times New Roman"/>
        </w:rPr>
        <w:t>г</w:t>
      </w:r>
      <w:r w:rsidRPr="00220690">
        <w:rPr>
          <w:rFonts w:ascii="Times New Roman" w:hAnsi="Times New Roman" w:cs="Times New Roman"/>
        </w:rPr>
        <w:t>нальне дзеркало можна виготовити з кришки від консервної банки, металевої фольги, обгортки від шоколаду. Далеко видно відблиск від дна ко</w:t>
      </w:r>
      <w:r w:rsidRPr="00220690">
        <w:rPr>
          <w:rFonts w:ascii="Times New Roman" w:hAnsi="Times New Roman" w:cs="Times New Roman"/>
        </w:rPr>
        <w:t>н</w:t>
      </w:r>
      <w:r w:rsidRPr="00220690">
        <w:rPr>
          <w:rFonts w:ascii="Times New Roman" w:hAnsi="Times New Roman" w:cs="Times New Roman"/>
        </w:rPr>
        <w:t>сервної банки, широкого леза ножа, полотна пилки.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0690">
        <w:rPr>
          <w:rFonts w:ascii="Times New Roman" w:hAnsi="Times New Roman" w:cs="Times New Roman"/>
        </w:rPr>
        <w:t>Св</w:t>
      </w:r>
      <w:proofErr w:type="gramEnd"/>
      <w:r w:rsidRPr="00220690">
        <w:rPr>
          <w:rFonts w:ascii="Times New Roman" w:hAnsi="Times New Roman" w:cs="Times New Roman"/>
        </w:rPr>
        <w:t>ітловідбивні властивості металевої фольги можна з успіхом використати, розвісивши її на гілках окремого дерева. Виблискуючи на сонці, гілки будуть здалеку привертати увагу.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11. </w:t>
      </w:r>
      <w:r w:rsidRPr="00220690">
        <w:rPr>
          <w:rFonts w:ascii="Times New Roman" w:hAnsi="Times New Roman" w:cs="Times New Roman"/>
          <w:b/>
          <w:bCs/>
        </w:rPr>
        <w:t>Дії в екстремальних ситуаціях</w:t>
      </w:r>
    </w:p>
    <w:p w:rsid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220690">
        <w:rPr>
          <w:rFonts w:ascii="Times New Roman" w:hAnsi="Times New Roman" w:cs="Times New Roman"/>
        </w:rPr>
        <w:t xml:space="preserve">Ніхто з нас не застрахований від того, що може заблукати в лісі, опинитися в незнайомій місцевості. Що можна зробити </w:t>
      </w:r>
      <w:proofErr w:type="gramStart"/>
      <w:r w:rsidRPr="00220690">
        <w:rPr>
          <w:rFonts w:ascii="Times New Roman" w:hAnsi="Times New Roman" w:cs="Times New Roman"/>
        </w:rPr>
        <w:t>в</w:t>
      </w:r>
      <w:proofErr w:type="gramEnd"/>
      <w:r w:rsidRPr="00220690">
        <w:rPr>
          <w:rFonts w:ascii="Times New Roman" w:hAnsi="Times New Roman" w:cs="Times New Roman"/>
        </w:rPr>
        <w:t xml:space="preserve"> таких випадках?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По-перше, потрібно заспокоїтися; найбільшу небезпеку може становити с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 xml:space="preserve">ма людина, якщо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>іддасться паніці, робитиме необдумані дії. Спочатку треба знайти притулок, де можна відчув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>ти себе у відносній безпеці, спокійно обміркувати своє становище й оцінити ситуацію: який ваш фізи</w:t>
      </w:r>
      <w:r w:rsidRPr="00220690">
        <w:rPr>
          <w:rFonts w:ascii="Times New Roman" w:hAnsi="Times New Roman" w:cs="Times New Roman"/>
        </w:rPr>
        <w:t>ч</w:t>
      </w:r>
      <w:r w:rsidRPr="00220690">
        <w:rPr>
          <w:rFonts w:ascii="Times New Roman" w:hAnsi="Times New Roman" w:cs="Times New Roman"/>
        </w:rPr>
        <w:t xml:space="preserve">ний стан, у якому місці ви перебуваєте, що із продуктів і спорядження маєте. Основними </w:t>
      </w:r>
      <w:proofErr w:type="gramStart"/>
      <w:r w:rsidRPr="00220690">
        <w:rPr>
          <w:rFonts w:ascii="Times New Roman" w:hAnsi="Times New Roman" w:cs="Times New Roman"/>
        </w:rPr>
        <w:t>пр</w:t>
      </w:r>
      <w:proofErr w:type="gramEnd"/>
      <w:r w:rsidRPr="00220690">
        <w:rPr>
          <w:rFonts w:ascii="Times New Roman" w:hAnsi="Times New Roman" w:cs="Times New Roman"/>
        </w:rPr>
        <w:t>іоритетами в екстремальній с</w:t>
      </w:r>
      <w:r w:rsidRPr="00220690">
        <w:rPr>
          <w:rFonts w:ascii="Times New Roman" w:hAnsi="Times New Roman" w:cs="Times New Roman"/>
        </w:rPr>
        <w:t>и</w:t>
      </w:r>
      <w:r w:rsidRPr="00220690">
        <w:rPr>
          <w:rFonts w:ascii="Times New Roman" w:hAnsi="Times New Roman" w:cs="Times New Roman"/>
        </w:rPr>
        <w:t>туації є: притулок, вогонь і вода. Поті</w:t>
      </w:r>
      <w:proofErr w:type="gramStart"/>
      <w:r w:rsidRPr="00220690">
        <w:rPr>
          <w:rFonts w:ascii="Times New Roman" w:hAnsi="Times New Roman" w:cs="Times New Roman"/>
        </w:rPr>
        <w:t>м</w:t>
      </w:r>
      <w:proofErr w:type="gramEnd"/>
      <w:r w:rsidRPr="00220690">
        <w:rPr>
          <w:rFonts w:ascii="Times New Roman" w:hAnsi="Times New Roman" w:cs="Times New Roman"/>
        </w:rPr>
        <w:t xml:space="preserve"> необхідно вирішити: залишатися на місці або рухатися; якщо рух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>тися, то в якому напрямку.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>— Плоди яких лісових рослин можна використовувати в їжу? Як очистити воду?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Перш ніж угамувати спрагу водою зі </w:t>
      </w:r>
      <w:proofErr w:type="gramStart"/>
      <w:r w:rsidRPr="00220690">
        <w:rPr>
          <w:rFonts w:ascii="Times New Roman" w:hAnsi="Times New Roman" w:cs="Times New Roman"/>
        </w:rPr>
        <w:t>стоячих</w:t>
      </w:r>
      <w:proofErr w:type="gramEnd"/>
      <w:r w:rsidRPr="00220690">
        <w:rPr>
          <w:rFonts w:ascii="Times New Roman" w:hAnsi="Times New Roman" w:cs="Times New Roman"/>
        </w:rPr>
        <w:t xml:space="preserve"> або слабопротічних водойм, її очищують від домішок і знезараж</w:t>
      </w:r>
      <w:r w:rsidRPr="00220690">
        <w:rPr>
          <w:rFonts w:ascii="Times New Roman" w:hAnsi="Times New Roman" w:cs="Times New Roman"/>
        </w:rPr>
        <w:t>у</w:t>
      </w:r>
      <w:r w:rsidRPr="00220690">
        <w:rPr>
          <w:rFonts w:ascii="Times New Roman" w:hAnsi="Times New Roman" w:cs="Times New Roman"/>
        </w:rPr>
        <w:t>ють. Для очищення можна створити найпростіші фільтри, виготовлені з декількох шарі</w:t>
      </w:r>
      <w:proofErr w:type="gramStart"/>
      <w:r w:rsidRPr="00220690">
        <w:rPr>
          <w:rFonts w:ascii="Times New Roman" w:hAnsi="Times New Roman" w:cs="Times New Roman"/>
        </w:rPr>
        <w:t>в</w:t>
      </w:r>
      <w:proofErr w:type="gramEnd"/>
      <w:r w:rsidRPr="00220690">
        <w:rPr>
          <w:rFonts w:ascii="Times New Roman" w:hAnsi="Times New Roman" w:cs="Times New Roman"/>
        </w:rPr>
        <w:t xml:space="preserve"> </w:t>
      </w:r>
      <w:proofErr w:type="gramStart"/>
      <w:r w:rsidRPr="00220690">
        <w:rPr>
          <w:rFonts w:ascii="Times New Roman" w:hAnsi="Times New Roman" w:cs="Times New Roman"/>
        </w:rPr>
        <w:t>бинта</w:t>
      </w:r>
      <w:proofErr w:type="gramEnd"/>
      <w:r w:rsidRPr="00220690">
        <w:rPr>
          <w:rFonts w:ascii="Times New Roman" w:hAnsi="Times New Roman" w:cs="Times New Roman"/>
        </w:rPr>
        <w:t xml:space="preserve"> й порожньої ко</w:t>
      </w:r>
      <w:r w:rsidRPr="00220690">
        <w:rPr>
          <w:rFonts w:ascii="Times New Roman" w:hAnsi="Times New Roman" w:cs="Times New Roman"/>
        </w:rPr>
        <w:t>н</w:t>
      </w:r>
      <w:r w:rsidRPr="00220690">
        <w:rPr>
          <w:rFonts w:ascii="Times New Roman" w:hAnsi="Times New Roman" w:cs="Times New Roman"/>
        </w:rPr>
        <w:t>сервної банки. У дні банки пробивають декілька невеликих отворів, а поті</w:t>
      </w:r>
      <w:proofErr w:type="gramStart"/>
      <w:r w:rsidRPr="00220690">
        <w:rPr>
          <w:rFonts w:ascii="Times New Roman" w:hAnsi="Times New Roman" w:cs="Times New Roman"/>
        </w:rPr>
        <w:t>м</w:t>
      </w:r>
      <w:proofErr w:type="gramEnd"/>
      <w:r w:rsidRPr="00220690">
        <w:rPr>
          <w:rFonts w:ascii="Times New Roman" w:hAnsi="Times New Roman" w:cs="Times New Roman"/>
        </w:rPr>
        <w:t xml:space="preserve"> занурюють її в неглибоку ямку поруч </w:t>
      </w:r>
      <w:r w:rsidRPr="00220690">
        <w:rPr>
          <w:rFonts w:ascii="Times New Roman" w:hAnsi="Times New Roman" w:cs="Times New Roman"/>
        </w:rPr>
        <w:lastRenderedPageBreak/>
        <w:t xml:space="preserve">із краєм водойми. Через деякий час банка заповниться водою. Для її знезаражування використовують </w:t>
      </w:r>
      <w:proofErr w:type="gramStart"/>
      <w:r w:rsidRPr="00220690">
        <w:rPr>
          <w:rFonts w:ascii="Times New Roman" w:hAnsi="Times New Roman" w:cs="Times New Roman"/>
        </w:rPr>
        <w:t>спец</w:t>
      </w:r>
      <w:proofErr w:type="gramEnd"/>
      <w:r w:rsidRPr="00220690">
        <w:rPr>
          <w:rFonts w:ascii="Times New Roman" w:hAnsi="Times New Roman" w:cs="Times New Roman"/>
        </w:rPr>
        <w:t>іальні препарати. За їх відсутності можна додати настоянку йоду (8–10 кр</w:t>
      </w:r>
      <w:r w:rsidRPr="00220690">
        <w:rPr>
          <w:rFonts w:ascii="Times New Roman" w:hAnsi="Times New Roman" w:cs="Times New Roman"/>
        </w:rPr>
        <w:t>а</w:t>
      </w:r>
      <w:r w:rsidRPr="00220690">
        <w:rPr>
          <w:rFonts w:ascii="Times New Roman" w:hAnsi="Times New Roman" w:cs="Times New Roman"/>
        </w:rPr>
        <w:t xml:space="preserve">пель на </w:t>
      </w:r>
      <w:smartTag w:uri="urn:schemas-microsoft-com:office:smarttags" w:element="metricconverter">
        <w:smartTagPr>
          <w:attr w:name="ProductID" w:val="1 л"/>
        </w:smartTagPr>
        <w:r w:rsidRPr="00220690">
          <w:rPr>
            <w:rFonts w:ascii="Times New Roman" w:hAnsi="Times New Roman" w:cs="Times New Roman"/>
          </w:rPr>
          <w:t>1 л</w:t>
        </w:r>
      </w:smartTag>
      <w:r w:rsidRPr="00220690">
        <w:rPr>
          <w:rFonts w:ascii="Times New Roman" w:hAnsi="Times New Roman" w:cs="Times New Roman"/>
        </w:rPr>
        <w:t xml:space="preserve"> води).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b/>
          <w:bCs/>
          <w:i/>
          <w:iCs/>
        </w:rPr>
      </w:pPr>
      <w:proofErr w:type="gramStart"/>
      <w:r w:rsidRPr="00220690">
        <w:rPr>
          <w:rFonts w:ascii="Times New Roman" w:hAnsi="Times New Roman" w:cs="Times New Roman"/>
          <w:b/>
          <w:bCs/>
          <w:i/>
          <w:iCs/>
        </w:rPr>
        <w:t>Ц</w:t>
      </w:r>
      <w:proofErr w:type="gramEnd"/>
      <w:r w:rsidRPr="00220690">
        <w:rPr>
          <w:rFonts w:ascii="Times New Roman" w:hAnsi="Times New Roman" w:cs="Times New Roman"/>
          <w:b/>
          <w:bCs/>
          <w:i/>
          <w:iCs/>
        </w:rPr>
        <w:t>ікаві факти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Відомо, що людина протягом досить тривалого часу може обходитися </w:t>
      </w:r>
      <w:proofErr w:type="gramStart"/>
      <w:r w:rsidRPr="00220690">
        <w:rPr>
          <w:rFonts w:ascii="Times New Roman" w:hAnsi="Times New Roman" w:cs="Times New Roman"/>
        </w:rPr>
        <w:t>без</w:t>
      </w:r>
      <w:proofErr w:type="gramEnd"/>
      <w:r w:rsidRPr="00220690">
        <w:rPr>
          <w:rFonts w:ascii="Times New Roman" w:hAnsi="Times New Roman" w:cs="Times New Roman"/>
        </w:rPr>
        <w:t xml:space="preserve"> їжі. Ця особливість здавна привертала до себе увагу вчених. Ще в ХІ</w:t>
      </w:r>
      <w:proofErr w:type="gramStart"/>
      <w:r w:rsidRPr="00220690">
        <w:rPr>
          <w:rFonts w:ascii="Times New Roman" w:hAnsi="Times New Roman" w:cs="Times New Roman"/>
        </w:rPr>
        <w:t>Х</w:t>
      </w:r>
      <w:proofErr w:type="gramEnd"/>
      <w:r w:rsidRPr="00220690">
        <w:rPr>
          <w:rFonts w:ascii="Times New Roman" w:hAnsi="Times New Roman" w:cs="Times New Roman"/>
        </w:rPr>
        <w:t xml:space="preserve"> ст. був проведений експеримент, учасники якого — італійські «добровольці-голодувальники» — протягом місяця не споживали їжі й при цьому перебували в гарній фізичній формі.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Сучасні медики стверджують, що </w:t>
      </w:r>
      <w:proofErr w:type="gramStart"/>
      <w:r w:rsidRPr="00220690">
        <w:rPr>
          <w:rFonts w:ascii="Times New Roman" w:hAnsi="Times New Roman" w:cs="Times New Roman"/>
        </w:rPr>
        <w:t>здорова</w:t>
      </w:r>
      <w:proofErr w:type="gramEnd"/>
      <w:r w:rsidRPr="00220690">
        <w:rPr>
          <w:rFonts w:ascii="Times New Roman" w:hAnsi="Times New Roman" w:cs="Times New Roman"/>
        </w:rPr>
        <w:t xml:space="preserve"> людина може голодувати не більш ніж вісім тижнів. Історії відомо багато випадків, коли люди й довше обходилися без їжі й почувалися добре. Наприклад, рекорд голодування, поставлений американкою Елейн Джонс, що важила </w:t>
      </w:r>
      <w:smartTag w:uri="urn:schemas-microsoft-com:office:smarttags" w:element="metricconverter">
        <w:smartTagPr>
          <w:attr w:name="ProductID" w:val="143 кг"/>
        </w:smartTagPr>
        <w:r w:rsidRPr="00220690">
          <w:rPr>
            <w:rFonts w:ascii="Times New Roman" w:hAnsi="Times New Roman" w:cs="Times New Roman"/>
          </w:rPr>
          <w:t>143 кг</w:t>
        </w:r>
      </w:smartTag>
      <w:r w:rsidRPr="00220690">
        <w:rPr>
          <w:rFonts w:ascii="Times New Roman" w:hAnsi="Times New Roman" w:cs="Times New Roman"/>
        </w:rPr>
        <w:t>, склав 119 днів. Во</w:t>
      </w:r>
      <w:r w:rsidRPr="00220690">
        <w:rPr>
          <w:rFonts w:ascii="Times New Roman" w:hAnsi="Times New Roman" w:cs="Times New Roman"/>
        </w:rPr>
        <w:t>д</w:t>
      </w:r>
      <w:r w:rsidRPr="00220690">
        <w:rPr>
          <w:rFonts w:ascii="Times New Roman" w:hAnsi="Times New Roman" w:cs="Times New Roman"/>
        </w:rPr>
        <w:t xml:space="preserve">ночас деякі люди вмирали від </w:t>
      </w:r>
      <w:proofErr w:type="gramStart"/>
      <w:r w:rsidRPr="00220690">
        <w:rPr>
          <w:rFonts w:ascii="Times New Roman" w:hAnsi="Times New Roman" w:cs="Times New Roman"/>
        </w:rPr>
        <w:t>голоду й</w:t>
      </w:r>
      <w:proofErr w:type="gramEnd"/>
      <w:r w:rsidRPr="00220690">
        <w:rPr>
          <w:rFonts w:ascii="Times New Roman" w:hAnsi="Times New Roman" w:cs="Times New Roman"/>
        </w:rPr>
        <w:t xml:space="preserve"> за відносно короткий період. Позбавлений «палива», що надходить із зовні, організм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 xml:space="preserve">ісля відповідної перебудови починає використовувати внутрішні запаси. Спочатку витрачаються вуглеводи, потім жир (от чому огрядні люди можуть довше обходитися </w:t>
      </w:r>
      <w:proofErr w:type="gramStart"/>
      <w:r w:rsidRPr="00220690">
        <w:rPr>
          <w:rFonts w:ascii="Times New Roman" w:hAnsi="Times New Roman" w:cs="Times New Roman"/>
        </w:rPr>
        <w:t>без</w:t>
      </w:r>
      <w:proofErr w:type="gramEnd"/>
      <w:r w:rsidRPr="00220690">
        <w:rPr>
          <w:rFonts w:ascii="Times New Roman" w:hAnsi="Times New Roman" w:cs="Times New Roman"/>
        </w:rPr>
        <w:t xml:space="preserve"> їжі) і тільки в останню чергу білки.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В останні десятиліття велика увага приділяється вивченню можливостей зберігати </w:t>
      </w:r>
      <w:proofErr w:type="gramStart"/>
      <w:r w:rsidRPr="00220690">
        <w:rPr>
          <w:rFonts w:ascii="Times New Roman" w:hAnsi="Times New Roman" w:cs="Times New Roman"/>
        </w:rPr>
        <w:t>п</w:t>
      </w:r>
      <w:proofErr w:type="gramEnd"/>
      <w:r w:rsidRPr="00220690">
        <w:rPr>
          <w:rFonts w:ascii="Times New Roman" w:hAnsi="Times New Roman" w:cs="Times New Roman"/>
        </w:rPr>
        <w:t xml:space="preserve">ід час голодування високу фізичну й психічну активність. </w:t>
      </w:r>
      <w:proofErr w:type="gramStart"/>
      <w:r w:rsidRPr="00220690">
        <w:rPr>
          <w:rFonts w:ascii="Times New Roman" w:hAnsi="Times New Roman" w:cs="Times New Roman"/>
        </w:rPr>
        <w:t>Ул</w:t>
      </w:r>
      <w:proofErr w:type="gramEnd"/>
      <w:r w:rsidRPr="00220690">
        <w:rPr>
          <w:rFonts w:ascii="Times New Roman" w:hAnsi="Times New Roman" w:cs="Times New Roman"/>
        </w:rPr>
        <w:t>ітку 1984 р. сім учасників експедиції «Екстремум» вирушили в 500-кілометровий похід через гірські пороги Південного Уралу, не взявши із собою ніяких запасів їжі. Під час двотижневого експерименту його учасники успішно витримали всі випробування.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</w:rPr>
      </w:pP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20690">
        <w:rPr>
          <w:rFonts w:ascii="Times New Roman" w:hAnsi="Times New Roman" w:cs="Times New Roman"/>
        </w:rPr>
        <w:t xml:space="preserve">Звичайна людина може прожити без їжі три тижні, а без води лише три дні. </w:t>
      </w:r>
      <w:proofErr w:type="gramStart"/>
      <w:r w:rsidRPr="00220690">
        <w:rPr>
          <w:rFonts w:ascii="Times New Roman" w:hAnsi="Times New Roman" w:cs="Times New Roman"/>
        </w:rPr>
        <w:t>Це пов</w:t>
      </w:r>
      <w:proofErr w:type="gramEnd"/>
      <w:r w:rsidRPr="00220690">
        <w:rPr>
          <w:rFonts w:ascii="Times New Roman" w:hAnsi="Times New Roman" w:cs="Times New Roman"/>
        </w:rPr>
        <w:t>’язано з тим, що всі фізіологічні процеси відбуваються у воді або за її допомогою. Вона розносить по о</w:t>
      </w:r>
      <w:r w:rsidRPr="00220690">
        <w:rPr>
          <w:rFonts w:ascii="Times New Roman" w:hAnsi="Times New Roman" w:cs="Times New Roman"/>
        </w:rPr>
        <w:t>р</w:t>
      </w:r>
      <w:r w:rsidRPr="00220690">
        <w:rPr>
          <w:rFonts w:ascii="Times New Roman" w:hAnsi="Times New Roman" w:cs="Times New Roman"/>
        </w:rPr>
        <w:t>ганізму кисень і живильні речовини; допомагає позбутися шкідливих продуктів обміну; забезпечує функціонування систем кровообігу й травлення. Вода — найважливіша речовина, що допомагає регулювати те</w:t>
      </w:r>
      <w:r w:rsidRPr="00220690">
        <w:rPr>
          <w:rFonts w:ascii="Times New Roman" w:hAnsi="Times New Roman" w:cs="Times New Roman"/>
        </w:rPr>
        <w:t>м</w:t>
      </w:r>
      <w:r w:rsidRPr="00220690">
        <w:rPr>
          <w:rFonts w:ascii="Times New Roman" w:hAnsi="Times New Roman" w:cs="Times New Roman"/>
        </w:rPr>
        <w:t xml:space="preserve">пературу </w:t>
      </w:r>
      <w:proofErr w:type="gramStart"/>
      <w:r w:rsidRPr="00220690">
        <w:rPr>
          <w:rFonts w:ascii="Times New Roman" w:hAnsi="Times New Roman" w:cs="Times New Roman"/>
        </w:rPr>
        <w:t>тіла</w:t>
      </w:r>
      <w:proofErr w:type="gramEnd"/>
      <w:r w:rsidRPr="00220690">
        <w:rPr>
          <w:rFonts w:ascii="Times New Roman" w:hAnsi="Times New Roman" w:cs="Times New Roman"/>
        </w:rPr>
        <w:t>.</w:t>
      </w:r>
    </w:p>
    <w:p w:rsidR="00220690" w:rsidRPr="00220690" w:rsidRDefault="00220690" w:rsidP="002206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220690">
        <w:rPr>
          <w:rFonts w:ascii="Times New Roman" w:hAnsi="Times New Roman" w:cs="Times New Roman"/>
        </w:rPr>
        <w:t>У</w:t>
      </w:r>
      <w:proofErr w:type="gramEnd"/>
      <w:r w:rsidRPr="00220690">
        <w:rPr>
          <w:rFonts w:ascii="Times New Roman" w:hAnsi="Times New Roman" w:cs="Times New Roman"/>
        </w:rPr>
        <w:t xml:space="preserve"> районах із помірним і холодним кліматом знайти джерела води нескладно. Достатня кількість відкритих в</w:t>
      </w:r>
      <w:r w:rsidRPr="00220690">
        <w:rPr>
          <w:rFonts w:ascii="Times New Roman" w:hAnsi="Times New Roman" w:cs="Times New Roman"/>
        </w:rPr>
        <w:t>о</w:t>
      </w:r>
      <w:r w:rsidRPr="00220690">
        <w:rPr>
          <w:rFonts w:ascii="Times New Roman" w:hAnsi="Times New Roman" w:cs="Times New Roman"/>
        </w:rPr>
        <w:t>дойм, а взимку — сніжний покрив дають змогу не тільки забезпечувати потреби у воді, але й створювати нео</w:t>
      </w:r>
      <w:r w:rsidRPr="00220690">
        <w:rPr>
          <w:rFonts w:ascii="Times New Roman" w:hAnsi="Times New Roman" w:cs="Times New Roman"/>
        </w:rPr>
        <w:t>б</w:t>
      </w:r>
      <w:r w:rsidRPr="00220690">
        <w:rPr>
          <w:rFonts w:ascii="Times New Roman" w:hAnsi="Times New Roman" w:cs="Times New Roman"/>
        </w:rPr>
        <w:t>хідні запаси для готування їжі й гі</w:t>
      </w:r>
      <w:proofErr w:type="gramStart"/>
      <w:r w:rsidRPr="00220690">
        <w:rPr>
          <w:rFonts w:ascii="Times New Roman" w:hAnsi="Times New Roman" w:cs="Times New Roman"/>
        </w:rPr>
        <w:t>г</w:t>
      </w:r>
      <w:proofErr w:type="gramEnd"/>
      <w:r w:rsidRPr="00220690">
        <w:rPr>
          <w:rFonts w:ascii="Times New Roman" w:hAnsi="Times New Roman" w:cs="Times New Roman"/>
        </w:rPr>
        <w:t>ієни. Проте варто пам’ятати, що найбільш наді</w:t>
      </w:r>
      <w:r w:rsidRPr="00220690">
        <w:rPr>
          <w:rFonts w:ascii="Times New Roman" w:hAnsi="Times New Roman" w:cs="Times New Roman"/>
        </w:rPr>
        <w:t>й</w:t>
      </w:r>
      <w:r w:rsidRPr="00220690">
        <w:rPr>
          <w:rFonts w:ascii="Times New Roman" w:hAnsi="Times New Roman" w:cs="Times New Roman"/>
        </w:rPr>
        <w:t xml:space="preserve">ний спосіб одержати безпечну воду — це </w:t>
      </w:r>
      <w:proofErr w:type="gramStart"/>
      <w:r w:rsidRPr="00220690">
        <w:rPr>
          <w:rFonts w:ascii="Times New Roman" w:hAnsi="Times New Roman" w:cs="Times New Roman"/>
        </w:rPr>
        <w:t>кип’ят</w:t>
      </w:r>
      <w:proofErr w:type="gramEnd"/>
      <w:r w:rsidRPr="00220690">
        <w:rPr>
          <w:rFonts w:ascii="Times New Roman" w:hAnsi="Times New Roman" w:cs="Times New Roman"/>
        </w:rPr>
        <w:t>іння протягом 10–15 хв.</w:t>
      </w:r>
    </w:p>
    <w:p w:rsidR="00220690" w:rsidRPr="00220690" w:rsidRDefault="00220690" w:rsidP="004A7A0E">
      <w:pPr>
        <w:autoSpaceDE w:val="0"/>
        <w:autoSpaceDN w:val="0"/>
        <w:adjustRightInd w:val="0"/>
        <w:spacing w:after="0" w:line="240" w:lineRule="auto"/>
        <w:ind w:firstLine="3402"/>
        <w:jc w:val="both"/>
        <w:rPr>
          <w:rFonts w:ascii="Times New Roman" w:hAnsi="Times New Roman" w:cs="Times New Roman"/>
          <w:lang w:val="uk-UA"/>
        </w:rPr>
      </w:pPr>
    </w:p>
    <w:p w:rsidR="004A7A0E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V. ЗАКРІПЛЕННЯ ВИВЧЕНОГО МАТЕРІАЛУ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80808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 xml:space="preserve">Прийом «Бліцопитування» </w:t>
      </w:r>
      <w:r w:rsidRPr="00E629D6">
        <w:rPr>
          <w:rFonts w:ascii="Times New Roman" w:hAnsi="Times New Roman" w:cs="Times New Roman"/>
          <w:b/>
          <w:bCs/>
          <w:color w:val="808080"/>
        </w:rPr>
        <w:t>1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629D6">
        <w:rPr>
          <w:rFonts w:ascii="Times New Roman" w:hAnsi="Times New Roman" w:cs="Times New Roman"/>
          <w:color w:val="000000"/>
        </w:rPr>
        <w:t>Назв</w:t>
      </w:r>
      <w:proofErr w:type="gramEnd"/>
      <w:r w:rsidRPr="00E629D6">
        <w:rPr>
          <w:rFonts w:ascii="Times New Roman" w:hAnsi="Times New Roman" w:cs="Times New Roman"/>
          <w:color w:val="000000"/>
        </w:rPr>
        <w:t>іть основні та проміжні сторони горизонту.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Як зорієнтуватися за Сонцем, Місяцем, зорями?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 xml:space="preserve">Якщо ви заблукали в </w:t>
      </w:r>
      <w:proofErr w:type="gramStart"/>
      <w:r w:rsidRPr="00E629D6">
        <w:rPr>
          <w:rFonts w:ascii="Times New Roman" w:hAnsi="Times New Roman" w:cs="Times New Roman"/>
          <w:color w:val="000000"/>
        </w:rPr>
        <w:t>л</w:t>
      </w:r>
      <w:proofErr w:type="gramEnd"/>
      <w:r w:rsidRPr="00E629D6">
        <w:rPr>
          <w:rFonts w:ascii="Times New Roman" w:hAnsi="Times New Roman" w:cs="Times New Roman"/>
          <w:color w:val="000000"/>
        </w:rPr>
        <w:t>ісі, що будете робити?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 xml:space="preserve">Яка проміжна сторона горизонту лежить між </w:t>
      </w: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івднем і заходом?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івніччю та сходом?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 xml:space="preserve">Прийом «Клуб знавців» </w:t>
      </w:r>
      <w:r w:rsidRPr="00E629D6">
        <w:rPr>
          <w:rFonts w:ascii="Times New Roman" w:hAnsi="Times New Roman" w:cs="Times New Roman"/>
          <w:color w:val="000000"/>
        </w:rPr>
        <w:t>(робота в групах)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Час обговорення відповіді на запитання — 1 хвилина.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 xml:space="preserve">1) </w:t>
      </w:r>
      <w:proofErr w:type="gramStart"/>
      <w:r w:rsidRPr="00E629D6">
        <w:rPr>
          <w:rFonts w:ascii="Times New Roman" w:hAnsi="Times New Roman" w:cs="Times New Roman"/>
          <w:color w:val="000000"/>
        </w:rPr>
        <w:t>Назв</w:t>
      </w:r>
      <w:proofErr w:type="gramEnd"/>
      <w:r w:rsidRPr="00E629D6">
        <w:rPr>
          <w:rFonts w:ascii="Times New Roman" w:hAnsi="Times New Roman" w:cs="Times New Roman"/>
          <w:color w:val="000000"/>
        </w:rPr>
        <w:t>іть якнайбільше способів орієнтування за місцевими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ознаками.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2) Ви знаєте, наскільки мінлива погода та як важливо, особливо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 xml:space="preserve">в умовах походу, вміти передбачати її зміни. </w:t>
      </w:r>
      <w:proofErr w:type="gramStart"/>
      <w:r w:rsidRPr="00E629D6">
        <w:rPr>
          <w:rFonts w:ascii="Times New Roman" w:hAnsi="Times New Roman" w:cs="Times New Roman"/>
          <w:color w:val="000000"/>
        </w:rPr>
        <w:t>Назв</w:t>
      </w:r>
      <w:proofErr w:type="gramEnd"/>
      <w:r w:rsidRPr="00E629D6">
        <w:rPr>
          <w:rFonts w:ascii="Times New Roman" w:hAnsi="Times New Roman" w:cs="Times New Roman"/>
          <w:color w:val="000000"/>
        </w:rPr>
        <w:t>іть якнайбільше місцевих ознак погіршення погоди.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3) Уявіть собі, що ви вирушаєте в подорож за певним маршрутом.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>Складіть перелі</w:t>
      </w:r>
      <w:proofErr w:type="gramStart"/>
      <w:r w:rsidRPr="00E629D6">
        <w:rPr>
          <w:rFonts w:ascii="Times New Roman" w:hAnsi="Times New Roman" w:cs="Times New Roman"/>
          <w:color w:val="000000"/>
        </w:rPr>
        <w:t>к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правил для учасників.</w:t>
      </w:r>
    </w:p>
    <w:p w:rsidR="004A7A0E" w:rsidRPr="00E629D6" w:rsidRDefault="004A7A0E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 xml:space="preserve">VI. </w:t>
      </w:r>
      <w:proofErr w:type="gramStart"/>
      <w:r w:rsidRPr="00E629D6">
        <w:rPr>
          <w:rFonts w:ascii="Times New Roman" w:hAnsi="Times New Roman" w:cs="Times New Roman"/>
          <w:b/>
          <w:bCs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b/>
          <w:bCs/>
          <w:color w:val="000000"/>
        </w:rPr>
        <w:t>ІДСУМОК УРОКУ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Прийом «</w:t>
      </w:r>
      <w:proofErr w:type="gramStart"/>
      <w:r w:rsidRPr="00E629D6">
        <w:rPr>
          <w:rFonts w:ascii="Times New Roman" w:hAnsi="Times New Roman" w:cs="Times New Roman"/>
          <w:b/>
          <w:bCs/>
          <w:color w:val="000000"/>
        </w:rPr>
        <w:t>П’ять</w:t>
      </w:r>
      <w:proofErr w:type="gramEnd"/>
      <w:r w:rsidRPr="00E629D6">
        <w:rPr>
          <w:rFonts w:ascii="Times New Roman" w:hAnsi="Times New Roman" w:cs="Times New Roman"/>
          <w:b/>
          <w:bCs/>
          <w:color w:val="000000"/>
        </w:rPr>
        <w:t xml:space="preserve"> речень»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b/>
          <w:bCs/>
          <w:iCs/>
          <w:color w:val="000000"/>
        </w:rPr>
        <w:t xml:space="preserve">Орієнтування на </w:t>
      </w:r>
      <w:proofErr w:type="gramStart"/>
      <w:r w:rsidRPr="00E629D6">
        <w:rPr>
          <w:rFonts w:ascii="Times New Roman" w:hAnsi="Times New Roman" w:cs="Times New Roman"/>
          <w:b/>
          <w:bCs/>
          <w:iCs/>
          <w:color w:val="000000"/>
        </w:rPr>
        <w:t>м</w:t>
      </w:r>
      <w:proofErr w:type="gramEnd"/>
      <w:r w:rsidRPr="00E629D6">
        <w:rPr>
          <w:rFonts w:ascii="Times New Roman" w:hAnsi="Times New Roman" w:cs="Times New Roman"/>
          <w:b/>
          <w:bCs/>
          <w:iCs/>
          <w:color w:val="000000"/>
        </w:rPr>
        <w:t>ісцевості</w:t>
      </w:r>
      <w:r w:rsidRPr="00E629D6">
        <w:rPr>
          <w:rFonts w:ascii="Times New Roman" w:hAnsi="Times New Roman" w:cs="Times New Roman"/>
          <w:b/>
          <w:bCs/>
          <w:i/>
          <w:iCs/>
          <w:color w:val="000000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— це визначення свого місцезнаходження щодо сторін горизонту та окре</w:t>
      </w:r>
      <w:r w:rsidRPr="00E629D6">
        <w:rPr>
          <w:rFonts w:ascii="Times New Roman" w:hAnsi="Times New Roman" w:cs="Times New Roman"/>
          <w:color w:val="000000"/>
        </w:rPr>
        <w:t>м</w:t>
      </w:r>
      <w:r w:rsidRPr="00E629D6">
        <w:rPr>
          <w:rFonts w:ascii="Times New Roman" w:hAnsi="Times New Roman" w:cs="Times New Roman"/>
          <w:color w:val="000000"/>
        </w:rPr>
        <w:t>их об’єктів, розташованих на місцевості.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proofErr w:type="gramStart"/>
      <w:r w:rsidRPr="00E629D6">
        <w:rPr>
          <w:rFonts w:ascii="Times New Roman" w:hAnsi="Times New Roman" w:cs="Times New Roman"/>
          <w:color w:val="000000"/>
        </w:rPr>
        <w:t>З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давніх-давен головними природними об’єктами для орієнтування на місцевості для людей були Сонце, Місяць та зорі. Надійним способом є орієнтування за компасом. Можна зорієнтуватися й за </w:t>
      </w:r>
      <w:proofErr w:type="gramStart"/>
      <w:r w:rsidRPr="00E629D6">
        <w:rPr>
          <w:rFonts w:ascii="Times New Roman" w:hAnsi="Times New Roman" w:cs="Times New Roman"/>
          <w:color w:val="000000"/>
        </w:rPr>
        <w:t>м</w:t>
      </w:r>
      <w:proofErr w:type="gramEnd"/>
      <w:r w:rsidRPr="00E629D6">
        <w:rPr>
          <w:rFonts w:ascii="Times New Roman" w:hAnsi="Times New Roman" w:cs="Times New Roman"/>
          <w:color w:val="000000"/>
        </w:rPr>
        <w:t>ісцевими ознаками. У такому випадку для більш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gramStart"/>
      <w:r w:rsidRPr="00E629D6">
        <w:rPr>
          <w:rFonts w:ascii="Times New Roman" w:hAnsi="Times New Roman" w:cs="Times New Roman"/>
          <w:color w:val="000000"/>
        </w:rPr>
        <w:t>точного</w:t>
      </w:r>
      <w:proofErr w:type="gramEnd"/>
      <w:r w:rsidRPr="00E629D6">
        <w:rPr>
          <w:rFonts w:ascii="Times New Roman" w:hAnsi="Times New Roman" w:cs="Times New Roman"/>
          <w:color w:val="000000"/>
        </w:rPr>
        <w:t xml:space="preserve"> визначення сторін горизонту необхідно використовувати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</w:rPr>
        <w:t>кілька ознак.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</w:rPr>
      </w:pPr>
      <w:r w:rsidRPr="00E629D6">
        <w:rPr>
          <w:rFonts w:ascii="Times New Roman" w:hAnsi="Times New Roman" w:cs="Times New Roman"/>
          <w:b/>
          <w:bCs/>
          <w:color w:val="000000"/>
        </w:rPr>
        <w:t>VII. ДОМАШНЄ ЗАВДАННЯ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E629D6">
        <w:rPr>
          <w:rFonts w:ascii="Times New Roman" w:hAnsi="Times New Roman" w:cs="Times New Roman"/>
          <w:color w:val="000000"/>
        </w:rPr>
        <w:t xml:space="preserve">1. Опрацювати текст </w:t>
      </w:r>
      <w:r w:rsidR="004A7A0E" w:rsidRPr="00E629D6">
        <w:rPr>
          <w:rFonts w:ascii="Times New Roman" w:hAnsi="Times New Roman" w:cs="Times New Roman"/>
          <w:color w:val="000000"/>
        </w:rPr>
        <w:t>§</w:t>
      </w:r>
      <w:r w:rsidR="00220690">
        <w:rPr>
          <w:rFonts w:ascii="Times New Roman" w:hAnsi="Times New Roman" w:cs="Times New Roman"/>
          <w:color w:val="000000"/>
          <w:lang w:val="uk-UA"/>
        </w:rPr>
        <w:t xml:space="preserve">     </w:t>
      </w:r>
      <w:r w:rsidR="004A7A0E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proofErr w:type="gramStart"/>
      <w:r w:rsidRPr="00E629D6">
        <w:rPr>
          <w:rFonts w:ascii="Times New Roman" w:hAnsi="Times New Roman" w:cs="Times New Roman"/>
          <w:color w:val="000000"/>
        </w:rPr>
        <w:t>п</w:t>
      </w:r>
      <w:proofErr w:type="gramEnd"/>
      <w:r w:rsidRPr="00E629D6">
        <w:rPr>
          <w:rFonts w:ascii="Times New Roman" w:hAnsi="Times New Roman" w:cs="Times New Roman"/>
          <w:color w:val="000000"/>
        </w:rPr>
        <w:t>ідручника.</w:t>
      </w:r>
    </w:p>
    <w:p w:rsidR="00827A03" w:rsidRDefault="00827A03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220690" w:rsidRDefault="00220690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220690" w:rsidRDefault="00220690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220690" w:rsidRDefault="00220690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lang w:val="uk-UA"/>
        </w:rPr>
      </w:pPr>
    </w:p>
    <w:p w:rsidR="00220690" w:rsidRPr="00E629D6" w:rsidRDefault="00220690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827A03" w:rsidRPr="00E629D6" w:rsidRDefault="00827A03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</w:p>
    <w:p w:rsidR="00834184" w:rsidRPr="00E629D6" w:rsidRDefault="00834184" w:rsidP="00827A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lang w:val="uk-UA"/>
        </w:rPr>
      </w:pPr>
      <w:r w:rsidRPr="00E629D6">
        <w:rPr>
          <w:rFonts w:ascii="Times New Roman" w:hAnsi="Times New Roman" w:cs="Times New Roman"/>
          <w:b/>
          <w:color w:val="000000"/>
          <w:lang w:val="uk-UA"/>
        </w:rPr>
        <w:lastRenderedPageBreak/>
        <w:t>ДОДАТКОВИЙ МАТЕРІАЛ ДО УРОКУ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Магнітний компас було винайдено в Китаї. У китайських джерелах, вік яких 4 тис. років, є згадка про в</w:t>
      </w:r>
      <w:r w:rsidRPr="00E629D6">
        <w:rPr>
          <w:rFonts w:ascii="Times New Roman" w:hAnsi="Times New Roman" w:cs="Times New Roman"/>
          <w:color w:val="000000"/>
          <w:lang w:val="uk-UA"/>
        </w:rPr>
        <w:t>е</w:t>
      </w:r>
      <w:r w:rsidRPr="00E629D6">
        <w:rPr>
          <w:rFonts w:ascii="Times New Roman" w:hAnsi="Times New Roman" w:cs="Times New Roman"/>
          <w:color w:val="000000"/>
          <w:lang w:val="uk-UA"/>
        </w:rPr>
        <w:t>ликий глиняний го</w:t>
      </w:r>
      <w:r w:rsidRPr="00E629D6">
        <w:rPr>
          <w:rFonts w:ascii="Times New Roman" w:hAnsi="Times New Roman" w:cs="Times New Roman"/>
          <w:color w:val="000000"/>
          <w:lang w:val="uk-UA"/>
        </w:rPr>
        <w:t>р</w:t>
      </w:r>
      <w:r w:rsidRPr="00E629D6">
        <w:rPr>
          <w:rFonts w:ascii="Times New Roman" w:hAnsi="Times New Roman" w:cs="Times New Roman"/>
          <w:color w:val="000000"/>
          <w:lang w:val="uk-UA"/>
        </w:rPr>
        <w:t>щик, який караванники «бережуть пильніше за всі свої дорогоцінні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вантажі». У ньому «на дерев’яному поплавку лежить коричневий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камінь, що полюбляє залізо. Він, обертаючись, увесь час указує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ман</w:t>
      </w:r>
      <w:r w:rsidRPr="00E629D6">
        <w:rPr>
          <w:rFonts w:ascii="Times New Roman" w:hAnsi="Times New Roman" w:cs="Times New Roman"/>
          <w:color w:val="000000"/>
          <w:lang w:val="uk-UA"/>
        </w:rPr>
        <w:t>д</w:t>
      </w:r>
      <w:r w:rsidRPr="00E629D6">
        <w:rPr>
          <w:rFonts w:ascii="Times New Roman" w:hAnsi="Times New Roman" w:cs="Times New Roman"/>
          <w:color w:val="000000"/>
          <w:lang w:val="uk-UA"/>
        </w:rPr>
        <w:t>рівникам у бік півдня, а це, коли не видно Сонця та зірок, рятує їх від багатьох лих, виводячи до колодязів та спрямовуючи на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правд</w:t>
      </w:r>
      <w:r w:rsidRPr="00E629D6">
        <w:rPr>
          <w:rFonts w:ascii="Times New Roman" w:hAnsi="Times New Roman" w:cs="Times New Roman"/>
          <w:color w:val="000000"/>
          <w:lang w:val="uk-UA"/>
        </w:rPr>
        <w:t>и</w:t>
      </w:r>
      <w:r w:rsidRPr="00E629D6">
        <w:rPr>
          <w:rFonts w:ascii="Times New Roman" w:hAnsi="Times New Roman" w:cs="Times New Roman"/>
          <w:color w:val="000000"/>
          <w:lang w:val="uk-UA"/>
        </w:rPr>
        <w:t>вий шлях».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Уже на початку нашої ери китайські вчені почали створювати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штучні магніти, намагнічуючи залізну го</w:t>
      </w:r>
      <w:r w:rsidRPr="00E629D6">
        <w:rPr>
          <w:rFonts w:ascii="Times New Roman" w:hAnsi="Times New Roman" w:cs="Times New Roman"/>
          <w:color w:val="000000"/>
          <w:lang w:val="uk-UA"/>
        </w:rPr>
        <w:t>л</w:t>
      </w:r>
      <w:r w:rsidRPr="00E629D6">
        <w:rPr>
          <w:rFonts w:ascii="Times New Roman" w:hAnsi="Times New Roman" w:cs="Times New Roman"/>
          <w:color w:val="000000"/>
          <w:lang w:val="uk-UA"/>
        </w:rPr>
        <w:t>ку. У Середземномор’ї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компас з’явився у ХІІ ст. З XIV ст. компас має шкалу. Припускають,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що італійський май</w:t>
      </w:r>
      <w:r w:rsidRPr="00E629D6">
        <w:rPr>
          <w:rFonts w:ascii="Times New Roman" w:hAnsi="Times New Roman" w:cs="Times New Roman"/>
          <w:color w:val="000000"/>
          <w:lang w:val="uk-UA"/>
        </w:rPr>
        <w:t>с</w:t>
      </w:r>
      <w:r w:rsidRPr="00E629D6">
        <w:rPr>
          <w:rFonts w:ascii="Times New Roman" w:hAnsi="Times New Roman" w:cs="Times New Roman"/>
          <w:color w:val="000000"/>
          <w:lang w:val="uk-UA"/>
        </w:rPr>
        <w:t>тер Флавіо Жіойя скріпив магнітну стрілку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з паперовим колом і по краю цього кола наніс градусні поділки, а до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його центра провів промені, що відповідають 32-ом напрямкам —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румбам, для більш зручного спостереження за показниками приладу під час визначення напрямку вітру. На паперове коло майстер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також наніс рисунок, який отримав назву «роза вітрів» і став емблемою всього, що пов’язано з далекими подорожами.</w:t>
      </w:r>
    </w:p>
    <w:p w:rsidR="00834184" w:rsidRPr="00E629D6" w:rsidRDefault="00827A03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3DC8D092" wp14:editId="5BF64EC6">
            <wp:simplePos x="0" y="0"/>
            <wp:positionH relativeFrom="column">
              <wp:posOffset>72390</wp:posOffset>
            </wp:positionH>
            <wp:positionV relativeFrom="paragraph">
              <wp:posOffset>648970</wp:posOffset>
            </wp:positionV>
            <wp:extent cx="2517775" cy="2182495"/>
            <wp:effectExtent l="0" t="0" r="0" b="8255"/>
            <wp:wrapThrough wrapText="bothSides">
              <wp:wrapPolygon edited="0">
                <wp:start x="0" y="0"/>
                <wp:lineTo x="0" y="21493"/>
                <wp:lineTo x="21409" y="21493"/>
                <wp:lineTo x="21409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Традиційне зафарбування південного кінця стрілки компаса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в червоний колір, а північного — у чорний є відгомоном стародавніх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часів. Ще в ассирійському календарі північ називався Чорною країною, південь — Че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р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воною,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схід — Зеленою, а захід —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Білою. Відповідно фарбували міські ворота в давньому</w:t>
      </w:r>
      <w:r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834184" w:rsidRPr="00E629D6">
        <w:rPr>
          <w:rFonts w:ascii="Times New Roman" w:hAnsi="Times New Roman" w:cs="Times New Roman"/>
          <w:color w:val="000000"/>
          <w:lang w:val="uk-UA"/>
        </w:rPr>
        <w:t>Китаї.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Якщо немає компаса, то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зорієнтуватися на місцевості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можна за допомогою годинника. Для цього годи</w:t>
      </w:r>
      <w:r w:rsidRPr="00E629D6">
        <w:rPr>
          <w:rFonts w:ascii="Times New Roman" w:hAnsi="Times New Roman" w:cs="Times New Roman"/>
          <w:color w:val="000000"/>
          <w:lang w:val="uk-UA"/>
        </w:rPr>
        <w:t>н</w:t>
      </w:r>
      <w:r w:rsidRPr="00E629D6">
        <w:rPr>
          <w:rFonts w:ascii="Times New Roman" w:hAnsi="Times New Roman" w:cs="Times New Roman"/>
          <w:color w:val="000000"/>
          <w:lang w:val="uk-UA"/>
        </w:rPr>
        <w:t>ник розташовують у горизонтальній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площині та повертають так,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щоб часова стрілка була спрямована на Сонце. Кут між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часовою стрілкою та напрямком на цифру «12» циферблата потрібно поділити навпіл. Бісектриса кута зрівняється з південною лінією, що вказує напрямок «північ — південь», причому південь буде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на тому кінці лінії, яка ближча до Сонця. (Положення хвилинної та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секундної стрілок не враховують.)</w:t>
      </w:r>
    </w:p>
    <w:p w:rsidR="00834184" w:rsidRPr="00E629D6" w:rsidRDefault="00834184" w:rsidP="008341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Для орієнтування в горах слід пам’ятати, що південні схили гір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набагато раніше звільняються від снігу, ніж північні. На півде</w:t>
      </w:r>
      <w:r w:rsidRPr="00E629D6">
        <w:rPr>
          <w:rFonts w:ascii="Times New Roman" w:hAnsi="Times New Roman" w:cs="Times New Roman"/>
          <w:color w:val="000000"/>
          <w:lang w:val="uk-UA"/>
        </w:rPr>
        <w:t>н</w:t>
      </w:r>
      <w:r w:rsidRPr="00E629D6">
        <w:rPr>
          <w:rFonts w:ascii="Times New Roman" w:hAnsi="Times New Roman" w:cs="Times New Roman"/>
          <w:color w:val="000000"/>
          <w:lang w:val="uk-UA"/>
        </w:rPr>
        <w:t>них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схилах деяких глибоких ущелин сніг лежить упродовж цілого літа,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утворюючи сніжники. Більше льодовиків розташовано на півн</w:t>
      </w:r>
      <w:r w:rsidRPr="00E629D6">
        <w:rPr>
          <w:rFonts w:ascii="Times New Roman" w:hAnsi="Times New Roman" w:cs="Times New Roman"/>
          <w:color w:val="000000"/>
          <w:lang w:val="uk-UA"/>
        </w:rPr>
        <w:t>і</w:t>
      </w:r>
      <w:r w:rsidRPr="00E629D6">
        <w:rPr>
          <w:rFonts w:ascii="Times New Roman" w:hAnsi="Times New Roman" w:cs="Times New Roman"/>
          <w:color w:val="000000"/>
          <w:lang w:val="uk-UA"/>
        </w:rPr>
        <w:t>чних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схилах гір, снігова лінія тут розташована нижче, ніж на півде</w:t>
      </w:r>
      <w:r w:rsidRPr="00E629D6">
        <w:rPr>
          <w:rFonts w:ascii="Times New Roman" w:hAnsi="Times New Roman" w:cs="Times New Roman"/>
          <w:color w:val="000000"/>
          <w:lang w:val="uk-UA"/>
        </w:rPr>
        <w:t>н</w:t>
      </w:r>
      <w:r w:rsidRPr="00E629D6">
        <w:rPr>
          <w:rFonts w:ascii="Times New Roman" w:hAnsi="Times New Roman" w:cs="Times New Roman"/>
          <w:color w:val="000000"/>
          <w:lang w:val="uk-UA"/>
        </w:rPr>
        <w:t>них.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У лісних районах на південних схилах ростуть переважно дуб і сосна, а на північних — піхта та ялина. На південних схилах гір ал</w:t>
      </w:r>
      <w:r w:rsidRPr="00E629D6">
        <w:rPr>
          <w:rFonts w:ascii="Times New Roman" w:hAnsi="Times New Roman" w:cs="Times New Roman"/>
          <w:color w:val="000000"/>
          <w:lang w:val="uk-UA"/>
        </w:rPr>
        <w:t>ь</w:t>
      </w:r>
      <w:r w:rsidRPr="00E629D6">
        <w:rPr>
          <w:rFonts w:ascii="Times New Roman" w:hAnsi="Times New Roman" w:cs="Times New Roman"/>
          <w:color w:val="000000"/>
          <w:lang w:val="uk-UA"/>
        </w:rPr>
        <w:t>пійські та субальпі</w:t>
      </w:r>
      <w:r w:rsidRPr="00E629D6">
        <w:rPr>
          <w:rFonts w:ascii="Times New Roman" w:hAnsi="Times New Roman" w:cs="Times New Roman"/>
          <w:color w:val="000000"/>
          <w:lang w:val="uk-UA"/>
        </w:rPr>
        <w:t>й</w:t>
      </w:r>
      <w:r w:rsidRPr="00E629D6">
        <w:rPr>
          <w:rFonts w:ascii="Times New Roman" w:hAnsi="Times New Roman" w:cs="Times New Roman"/>
          <w:color w:val="000000"/>
          <w:lang w:val="uk-UA"/>
        </w:rPr>
        <w:t>ські луки піднімаються вище, ніж на північних.</w:t>
      </w:r>
    </w:p>
    <w:p w:rsidR="00834184" w:rsidRPr="00E629D6" w:rsidRDefault="00834184" w:rsidP="00827A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uk-UA"/>
        </w:rPr>
      </w:pPr>
      <w:r w:rsidRPr="00E629D6">
        <w:rPr>
          <w:rFonts w:ascii="Times New Roman" w:hAnsi="Times New Roman" w:cs="Times New Roman"/>
          <w:color w:val="000000"/>
          <w:lang w:val="uk-UA"/>
        </w:rPr>
        <w:t>У природі є незвичайні «компаси» — метелики. Сідаючи на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квітку, вони займають таке положення відн</w:t>
      </w:r>
      <w:r w:rsidRPr="00E629D6">
        <w:rPr>
          <w:rFonts w:ascii="Times New Roman" w:hAnsi="Times New Roman" w:cs="Times New Roman"/>
          <w:color w:val="000000"/>
          <w:lang w:val="uk-UA"/>
        </w:rPr>
        <w:t>о</w:t>
      </w:r>
      <w:r w:rsidRPr="00E629D6">
        <w:rPr>
          <w:rFonts w:ascii="Times New Roman" w:hAnsi="Times New Roman" w:cs="Times New Roman"/>
          <w:color w:val="000000"/>
          <w:lang w:val="uk-UA"/>
        </w:rPr>
        <w:t>сно Сонця, щоб від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складених крилець не падала тінь і вони були непомітними. Відома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народна прикмета: у вр</w:t>
      </w:r>
      <w:r w:rsidRPr="00E629D6">
        <w:rPr>
          <w:rFonts w:ascii="Times New Roman" w:hAnsi="Times New Roman" w:cs="Times New Roman"/>
          <w:color w:val="000000"/>
          <w:lang w:val="uk-UA"/>
        </w:rPr>
        <w:t>а</w:t>
      </w:r>
      <w:r w:rsidRPr="00E629D6">
        <w:rPr>
          <w:rFonts w:ascii="Times New Roman" w:hAnsi="Times New Roman" w:cs="Times New Roman"/>
          <w:color w:val="000000"/>
          <w:lang w:val="uk-UA"/>
        </w:rPr>
        <w:t>нішні та вечірні години складені крильця</w:t>
      </w:r>
      <w:r w:rsidR="00827A03" w:rsidRPr="00E629D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E629D6">
        <w:rPr>
          <w:rFonts w:ascii="Times New Roman" w:hAnsi="Times New Roman" w:cs="Times New Roman"/>
          <w:color w:val="000000"/>
          <w:lang w:val="uk-UA"/>
        </w:rPr>
        <w:t>метелика спрямовані із заходу на схід, а в полудень — із півночі на пі</w:t>
      </w:r>
      <w:r w:rsidRPr="00E629D6">
        <w:rPr>
          <w:rFonts w:ascii="Times New Roman" w:hAnsi="Times New Roman" w:cs="Times New Roman"/>
          <w:color w:val="000000"/>
          <w:lang w:val="uk-UA"/>
        </w:rPr>
        <w:t>в</w:t>
      </w:r>
      <w:r w:rsidRPr="00E629D6">
        <w:rPr>
          <w:rFonts w:ascii="Times New Roman" w:hAnsi="Times New Roman" w:cs="Times New Roman"/>
          <w:color w:val="000000"/>
          <w:lang w:val="uk-UA"/>
        </w:rPr>
        <w:t>день.</w:t>
      </w:r>
    </w:p>
    <w:sectPr w:rsidR="00834184" w:rsidRPr="00E629D6" w:rsidSect="00E629D6">
      <w:footerReference w:type="default" r:id="rId10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B2" w:rsidRDefault="004902B2" w:rsidP="0040110F">
      <w:pPr>
        <w:spacing w:after="0" w:line="240" w:lineRule="auto"/>
      </w:pPr>
      <w:r>
        <w:separator/>
      </w:r>
    </w:p>
  </w:endnote>
  <w:endnote w:type="continuationSeparator" w:id="0">
    <w:p w:rsidR="004902B2" w:rsidRDefault="004902B2" w:rsidP="004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70831"/>
      <w:docPartObj>
        <w:docPartGallery w:val="Page Numbers (Bottom of Page)"/>
        <w:docPartUnique/>
      </w:docPartObj>
    </w:sdtPr>
    <w:sdtEndPr/>
    <w:sdtContent>
      <w:p w:rsidR="0040110F" w:rsidRDefault="0040110F">
        <w:pPr>
          <w:pStyle w:val="af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690">
          <w:rPr>
            <w:noProof/>
          </w:rPr>
          <w:t>1</w:t>
        </w:r>
        <w:r>
          <w:fldChar w:fldCharType="end"/>
        </w:r>
      </w:p>
    </w:sdtContent>
  </w:sdt>
  <w:p w:rsidR="0040110F" w:rsidRDefault="0040110F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B2" w:rsidRDefault="004902B2" w:rsidP="0040110F">
      <w:pPr>
        <w:spacing w:after="0" w:line="240" w:lineRule="auto"/>
      </w:pPr>
      <w:r>
        <w:separator/>
      </w:r>
    </w:p>
  </w:footnote>
  <w:footnote w:type="continuationSeparator" w:id="0">
    <w:p w:rsidR="004902B2" w:rsidRDefault="004902B2" w:rsidP="004011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94493"/>
    <w:multiLevelType w:val="hybridMultilevel"/>
    <w:tmpl w:val="AC525EC2"/>
    <w:lvl w:ilvl="0" w:tplc="9F343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DE7136"/>
    <w:multiLevelType w:val="hybridMultilevel"/>
    <w:tmpl w:val="FDE855BE"/>
    <w:lvl w:ilvl="0" w:tplc="5D7CDD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C2"/>
    <w:rsid w:val="00025A0D"/>
    <w:rsid w:val="000D17E6"/>
    <w:rsid w:val="000D191F"/>
    <w:rsid w:val="000E211C"/>
    <w:rsid w:val="000F693E"/>
    <w:rsid w:val="00187E5F"/>
    <w:rsid w:val="001E4675"/>
    <w:rsid w:val="00220690"/>
    <w:rsid w:val="002D77B0"/>
    <w:rsid w:val="002F6A8A"/>
    <w:rsid w:val="003150BA"/>
    <w:rsid w:val="00320B84"/>
    <w:rsid w:val="003229E1"/>
    <w:rsid w:val="00350351"/>
    <w:rsid w:val="00394906"/>
    <w:rsid w:val="0039619B"/>
    <w:rsid w:val="0040110F"/>
    <w:rsid w:val="00432E3F"/>
    <w:rsid w:val="00442FDF"/>
    <w:rsid w:val="004652C2"/>
    <w:rsid w:val="004902B2"/>
    <w:rsid w:val="004A6867"/>
    <w:rsid w:val="004A7A0E"/>
    <w:rsid w:val="00543607"/>
    <w:rsid w:val="005D06A7"/>
    <w:rsid w:val="005D4038"/>
    <w:rsid w:val="005D713D"/>
    <w:rsid w:val="006241AC"/>
    <w:rsid w:val="0062511C"/>
    <w:rsid w:val="006D5611"/>
    <w:rsid w:val="007F3392"/>
    <w:rsid w:val="00806061"/>
    <w:rsid w:val="00827A03"/>
    <w:rsid w:val="00834184"/>
    <w:rsid w:val="008A51A8"/>
    <w:rsid w:val="008A64FC"/>
    <w:rsid w:val="00957651"/>
    <w:rsid w:val="00963BCF"/>
    <w:rsid w:val="00983D1C"/>
    <w:rsid w:val="009C2962"/>
    <w:rsid w:val="009C31A0"/>
    <w:rsid w:val="00A264EE"/>
    <w:rsid w:val="00A536E5"/>
    <w:rsid w:val="00A74405"/>
    <w:rsid w:val="00A77B96"/>
    <w:rsid w:val="00AF2FD3"/>
    <w:rsid w:val="00AF6CD7"/>
    <w:rsid w:val="00B02013"/>
    <w:rsid w:val="00B13656"/>
    <w:rsid w:val="00B40880"/>
    <w:rsid w:val="00BA159A"/>
    <w:rsid w:val="00BB47F8"/>
    <w:rsid w:val="00C66BC4"/>
    <w:rsid w:val="00CB30E8"/>
    <w:rsid w:val="00DA5202"/>
    <w:rsid w:val="00E02DDA"/>
    <w:rsid w:val="00E629D6"/>
    <w:rsid w:val="00E93640"/>
    <w:rsid w:val="00F67295"/>
    <w:rsid w:val="00FE111A"/>
    <w:rsid w:val="00FF4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36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64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64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64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64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64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64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9364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6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E936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E936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9364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9364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9364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9364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9364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E9364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9364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9364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9364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E93640"/>
    <w:rPr>
      <w:b/>
      <w:bCs/>
    </w:rPr>
  </w:style>
  <w:style w:type="character" w:styleId="ab">
    <w:name w:val="Emphasis"/>
    <w:uiPriority w:val="20"/>
    <w:qFormat/>
    <w:rsid w:val="00E93640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9364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364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36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3640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E93640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9364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3640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9364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364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3640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3150B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4">
    <w:name w:val="Без интервала Знак"/>
    <w:basedOn w:val="a0"/>
    <w:link w:val="a3"/>
    <w:uiPriority w:val="1"/>
    <w:rsid w:val="00E93640"/>
  </w:style>
  <w:style w:type="paragraph" w:styleId="af5">
    <w:name w:val="Balloon Text"/>
    <w:basedOn w:val="a"/>
    <w:link w:val="af6"/>
    <w:uiPriority w:val="99"/>
    <w:semiHidden/>
    <w:unhideWhenUsed/>
    <w:rsid w:val="00442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2FDF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3503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header"/>
    <w:basedOn w:val="a"/>
    <w:link w:val="af9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40110F"/>
  </w:style>
  <w:style w:type="paragraph" w:styleId="afa">
    <w:name w:val="footer"/>
    <w:basedOn w:val="a"/>
    <w:link w:val="afb"/>
    <w:uiPriority w:val="99"/>
    <w:unhideWhenUsed/>
    <w:rsid w:val="00401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40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D7CE2-E9B4-40A5-9B26-4CE907A0B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2974</Words>
  <Characters>16956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Шкільне життя;</Company>
  <LinksUpToDate>false</LinksUpToDate>
  <CharactersWithSpaces>19891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Шкільне життя</dc:creator>
  <cp:lastModifiedBy>Я</cp:lastModifiedBy>
  <cp:revision>9</cp:revision>
  <cp:lastPrinted>2014-09-23T19:02:00Z</cp:lastPrinted>
  <dcterms:created xsi:type="dcterms:W3CDTF">2014-09-23T18:33:00Z</dcterms:created>
  <dcterms:modified xsi:type="dcterms:W3CDTF">2017-09-26T07:25:00Z</dcterms:modified>
</cp:coreProperties>
</file>